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D47288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3811B6">
        <w:rPr>
          <w:b/>
          <w:bCs/>
          <w:color w:val="000000" w:themeColor="text1"/>
        </w:rPr>
        <w:t>24249</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503FFFD3" w14:textId="77777777" w:rsidR="003811B6" w:rsidRDefault="003811B6" w:rsidP="003811B6">
      <w:pPr>
        <w:rPr>
          <w:rFonts w:ascii="Calibri" w:hAnsi="Calibri"/>
        </w:rPr>
      </w:pPr>
      <w:r>
        <w:t>As of June 1, 2021, please could you provide the titles and learning outcomes for any training which officers or staff receive in relation to diversity, equality, anti-</w:t>
      </w:r>
      <w:proofErr w:type="gramStart"/>
      <w:r>
        <w:t>racism</w:t>
      </w:r>
      <w:proofErr w:type="gramEnd"/>
      <w:r>
        <w:t xml:space="preserve"> or unconscious bias?</w:t>
      </w:r>
    </w:p>
    <w:p w14:paraId="42461A38" w14:textId="77777777" w:rsidR="003811B6" w:rsidRDefault="003811B6" w:rsidP="003811B6"/>
    <w:p w14:paraId="1668A4A6" w14:textId="77777777" w:rsidR="003811B6" w:rsidRDefault="003811B6" w:rsidP="003811B6">
      <w:r>
        <w:t>Where this training is incorporated into the broader police curriculum, could you still provide the title and outcomes for the training as described above?</w:t>
      </w:r>
    </w:p>
    <w:p w14:paraId="478120A9" w14:textId="77777777" w:rsidR="003811B6" w:rsidRDefault="003811B6" w:rsidP="003811B6"/>
    <w:p w14:paraId="3FCEE19D" w14:textId="77777777" w:rsidR="003811B6" w:rsidRDefault="003811B6" w:rsidP="003811B6">
      <w:r>
        <w:t xml:space="preserve">Also, could you make clear whether all officers undertake this training or whether it's more specified by </w:t>
      </w:r>
      <w:proofErr w:type="gramStart"/>
      <w:r>
        <w:t>particular groups</w:t>
      </w:r>
      <w:proofErr w:type="gramEnd"/>
      <w:r>
        <w:t>?</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9D6572E" w14:textId="0E5A328E" w:rsidR="00C86782" w:rsidRDefault="00C86782" w:rsidP="00C86782">
      <w:r>
        <w:t>As of June 1, 2021, please could you provide the titles and learning outcomes for any training which officers or staff receive in relation to diversity, equality, anti-</w:t>
      </w:r>
      <w:proofErr w:type="gramStart"/>
      <w:r>
        <w:t>racism</w:t>
      </w:r>
      <w:proofErr w:type="gramEnd"/>
      <w:r>
        <w:t xml:space="preserve"> or unconscious bias?</w:t>
      </w:r>
    </w:p>
    <w:p w14:paraId="35521F5E" w14:textId="77777777" w:rsidR="00C86782" w:rsidRDefault="00C86782" w:rsidP="00C86782"/>
    <w:p w14:paraId="6EDB45C4" w14:textId="7DCF220C" w:rsidR="00C86782" w:rsidRPr="00C86782" w:rsidRDefault="00C86782" w:rsidP="00C86782">
      <w:pPr>
        <w:rPr>
          <w:rFonts w:cs="Arial"/>
          <w:b/>
          <w:bCs/>
          <w:color w:val="000000"/>
          <w:shd w:val="clear" w:color="auto" w:fill="FFFFFF"/>
        </w:rPr>
      </w:pPr>
      <w:r w:rsidRPr="00C86782">
        <w:rPr>
          <w:rFonts w:cs="Arial"/>
          <w:b/>
          <w:bCs/>
          <w:color w:val="000000"/>
          <w:shd w:val="clear" w:color="auto" w:fill="FFFFFF"/>
        </w:rPr>
        <w:t xml:space="preserve">A Victim Focussed Force Training Day – Police Officers and Police Sergeants </w:t>
      </w:r>
    </w:p>
    <w:p w14:paraId="6D106A09" w14:textId="77777777" w:rsidR="00C86782" w:rsidRPr="00C86782" w:rsidRDefault="00C86782" w:rsidP="00C86782">
      <w:pPr>
        <w:rPr>
          <w:rFonts w:cs="Arial"/>
          <w:b/>
          <w:bCs/>
          <w:color w:val="000000"/>
          <w:shd w:val="clear" w:color="auto" w:fill="FFFFFF"/>
        </w:rPr>
      </w:pPr>
      <w:r w:rsidRPr="00C86782">
        <w:rPr>
          <w:rFonts w:cs="Arial"/>
          <w:b/>
          <w:bCs/>
          <w:color w:val="000000"/>
          <w:shd w:val="clear" w:color="auto" w:fill="FFFFFF"/>
        </w:rPr>
        <w:t xml:space="preserve">Unconscious Bias – Senior Management  </w:t>
      </w:r>
    </w:p>
    <w:p w14:paraId="29C0C299" w14:textId="77777777" w:rsidR="00C86782" w:rsidRPr="00C86782" w:rsidRDefault="00C86782" w:rsidP="00C86782">
      <w:pPr>
        <w:rPr>
          <w:rFonts w:cs="Arial"/>
          <w:b/>
          <w:bCs/>
        </w:rPr>
      </w:pPr>
      <w:r w:rsidRPr="00C86782">
        <w:rPr>
          <w:rFonts w:cs="Arial"/>
          <w:b/>
          <w:bCs/>
        </w:rPr>
        <w:t>Diversity and Bias – Police Officers and Police Staff</w:t>
      </w:r>
    </w:p>
    <w:p w14:paraId="62F62DA3" w14:textId="77777777" w:rsidR="00C86782" w:rsidRPr="00C86782" w:rsidRDefault="00C86782" w:rsidP="00C86782">
      <w:pPr>
        <w:rPr>
          <w:rFonts w:cs="Arial"/>
          <w:b/>
          <w:bCs/>
        </w:rPr>
      </w:pPr>
      <w:r w:rsidRPr="00C86782">
        <w:rPr>
          <w:rFonts w:cs="Arial"/>
          <w:b/>
          <w:bCs/>
        </w:rPr>
        <w:t>Equality, Diversity in the Workplace – BAME employees</w:t>
      </w:r>
    </w:p>
    <w:p w14:paraId="1941C00D" w14:textId="77777777" w:rsidR="00C86782" w:rsidRPr="00C86782" w:rsidRDefault="00C86782" w:rsidP="00C86782">
      <w:pPr>
        <w:rPr>
          <w:rFonts w:cs="Arial"/>
          <w:b/>
          <w:bCs/>
        </w:rPr>
      </w:pPr>
      <w:r w:rsidRPr="00C86782">
        <w:rPr>
          <w:rFonts w:cs="Arial"/>
          <w:b/>
          <w:bCs/>
        </w:rPr>
        <w:t>The Equality Act and Discrimination in the Workplace – BAME employees</w:t>
      </w:r>
    </w:p>
    <w:p w14:paraId="0A71738A" w14:textId="77777777" w:rsidR="00C86782" w:rsidRPr="00C86782" w:rsidRDefault="00C86782" w:rsidP="00C86782">
      <w:pPr>
        <w:rPr>
          <w:rFonts w:cs="Arial"/>
          <w:b/>
          <w:bCs/>
        </w:rPr>
      </w:pPr>
      <w:r w:rsidRPr="00C86782">
        <w:rPr>
          <w:rFonts w:cs="Arial"/>
          <w:b/>
          <w:bCs/>
        </w:rPr>
        <w:t>Adverse Childhood Experience</w:t>
      </w:r>
      <w:r w:rsidRPr="00C86782">
        <w:rPr>
          <w:rFonts w:cs="Arial"/>
          <w:b/>
          <w:bCs/>
          <w:color w:val="000000"/>
          <w:shd w:val="clear" w:color="auto" w:fill="FFFFFF"/>
        </w:rPr>
        <w:t>– Police Officers and Police Sergeants</w:t>
      </w:r>
    </w:p>
    <w:p w14:paraId="3D6A2D2E" w14:textId="77777777" w:rsidR="00C86782" w:rsidRDefault="00C86782" w:rsidP="00C86782">
      <w:pPr>
        <w:rPr>
          <w:rFonts w:asciiTheme="minorHAnsi" w:hAnsiTheme="minorHAnsi" w:cstheme="minorHAnsi"/>
          <w:sz w:val="22"/>
          <w:szCs w:val="22"/>
        </w:rPr>
      </w:pPr>
    </w:p>
    <w:p w14:paraId="0D54D6B1" w14:textId="77777777" w:rsidR="00C86782" w:rsidRDefault="00C86782" w:rsidP="00C86782">
      <w:r>
        <w:t>Where this training is incorporated into the broader police curriculum, could you still provide the title and outcomes for the training as described above?</w:t>
      </w:r>
    </w:p>
    <w:p w14:paraId="0ABD0305" w14:textId="77777777" w:rsidR="00C86782" w:rsidRDefault="00C86782" w:rsidP="00C86782"/>
    <w:p w14:paraId="10298B92" w14:textId="77777777" w:rsidR="00C86782" w:rsidRPr="00C86782" w:rsidRDefault="00C86782" w:rsidP="00C86782">
      <w:pPr>
        <w:rPr>
          <w:rFonts w:cs="Arial"/>
          <w:b/>
          <w:bCs/>
        </w:rPr>
      </w:pPr>
      <w:r w:rsidRPr="00C86782">
        <w:rPr>
          <w:rFonts w:cs="Arial"/>
          <w:b/>
          <w:bCs/>
          <w:u w:val="single"/>
        </w:rPr>
        <w:lastRenderedPageBreak/>
        <w:t>PEQF Initial Training – Student Officers</w:t>
      </w:r>
    </w:p>
    <w:p w14:paraId="24DC0EB9" w14:textId="77777777" w:rsidR="00C86782" w:rsidRPr="00C86782" w:rsidRDefault="00C86782" w:rsidP="00C86782">
      <w:pPr>
        <w:rPr>
          <w:rFonts w:cs="Arial"/>
          <w:b/>
          <w:bCs/>
        </w:rPr>
      </w:pPr>
      <w:r w:rsidRPr="00C86782">
        <w:rPr>
          <w:rFonts w:cs="Arial"/>
          <w:b/>
          <w:bCs/>
        </w:rPr>
        <w:t>Valuing Difference &amp; Inclusion</w:t>
      </w:r>
    </w:p>
    <w:p w14:paraId="292D88E7" w14:textId="77777777" w:rsidR="00C86782" w:rsidRPr="00C86782" w:rsidRDefault="00C86782" w:rsidP="00C86782">
      <w:pPr>
        <w:rPr>
          <w:rFonts w:cs="Arial"/>
          <w:b/>
          <w:bCs/>
        </w:rPr>
      </w:pPr>
      <w:r w:rsidRPr="00C86782">
        <w:rPr>
          <w:rFonts w:cs="Arial"/>
          <w:b/>
          <w:bCs/>
        </w:rPr>
        <w:t>Introduction to Vulnerability &amp; Repeat Victims</w:t>
      </w:r>
    </w:p>
    <w:p w14:paraId="52E9DA83" w14:textId="77777777" w:rsidR="00C86782" w:rsidRPr="00C86782" w:rsidRDefault="00C86782" w:rsidP="00C86782">
      <w:pPr>
        <w:rPr>
          <w:rFonts w:cs="Arial"/>
          <w:b/>
          <w:bCs/>
        </w:rPr>
      </w:pPr>
      <w:r w:rsidRPr="00C86782">
        <w:rPr>
          <w:rFonts w:cs="Arial"/>
          <w:b/>
          <w:bCs/>
        </w:rPr>
        <w:t>Hate Crime &amp; Racially Religiously Aggravated Offences</w:t>
      </w:r>
    </w:p>
    <w:p w14:paraId="7070B033" w14:textId="77777777" w:rsidR="00C86782" w:rsidRPr="00C86782" w:rsidRDefault="00C86782" w:rsidP="00C86782">
      <w:pPr>
        <w:rPr>
          <w:rFonts w:cs="Arial"/>
          <w:b/>
          <w:bCs/>
        </w:rPr>
      </w:pPr>
      <w:r w:rsidRPr="00C86782">
        <w:rPr>
          <w:rFonts w:cs="Arial"/>
          <w:b/>
          <w:bCs/>
        </w:rPr>
        <w:t>Mental Ill Health &amp; Vulnerability</w:t>
      </w:r>
    </w:p>
    <w:p w14:paraId="2E2481D9" w14:textId="77777777" w:rsidR="00C86782" w:rsidRPr="00C86782" w:rsidRDefault="00C86782" w:rsidP="00C86782">
      <w:pPr>
        <w:rPr>
          <w:rFonts w:cs="Arial"/>
          <w:b/>
          <w:bCs/>
        </w:rPr>
      </w:pPr>
      <w:r w:rsidRPr="00C86782">
        <w:rPr>
          <w:rFonts w:cs="Arial"/>
          <w:b/>
          <w:bCs/>
        </w:rPr>
        <w:t>Honour Based Violence/Forced Marriage/FGM</w:t>
      </w:r>
    </w:p>
    <w:p w14:paraId="49963C45" w14:textId="77777777" w:rsidR="00C86782" w:rsidRPr="00C86782" w:rsidRDefault="00C86782" w:rsidP="00C86782">
      <w:pPr>
        <w:rPr>
          <w:rFonts w:cs="Arial"/>
          <w:b/>
          <w:bCs/>
        </w:rPr>
      </w:pPr>
      <w:r w:rsidRPr="00C86782">
        <w:rPr>
          <w:rFonts w:cs="Arial"/>
          <w:b/>
          <w:bCs/>
        </w:rPr>
        <w:t>Adverse Childhood Experience</w:t>
      </w:r>
    </w:p>
    <w:p w14:paraId="23930620" w14:textId="77777777" w:rsidR="00C86782" w:rsidRPr="00C86782" w:rsidRDefault="00C86782" w:rsidP="00C86782">
      <w:pPr>
        <w:rPr>
          <w:rFonts w:cs="Arial"/>
          <w:b/>
          <w:bCs/>
        </w:rPr>
      </w:pPr>
      <w:r w:rsidRPr="00C86782">
        <w:rPr>
          <w:rFonts w:cs="Arial"/>
          <w:b/>
          <w:bCs/>
        </w:rPr>
        <w:t>Stop and Search – element of unconscious bias included</w:t>
      </w:r>
    </w:p>
    <w:p w14:paraId="5A5EB20B" w14:textId="77777777" w:rsidR="00C86782" w:rsidRPr="00C86782" w:rsidRDefault="00C86782" w:rsidP="00C86782">
      <w:pPr>
        <w:rPr>
          <w:rFonts w:cs="Arial"/>
          <w:b/>
          <w:bCs/>
        </w:rPr>
      </w:pPr>
    </w:p>
    <w:p w14:paraId="7DE14794" w14:textId="77777777" w:rsidR="00C86782" w:rsidRPr="00C86782" w:rsidRDefault="00C86782" w:rsidP="00C86782">
      <w:pPr>
        <w:rPr>
          <w:rFonts w:cs="Arial"/>
          <w:b/>
          <w:bCs/>
        </w:rPr>
      </w:pPr>
      <w:r w:rsidRPr="00C86782">
        <w:rPr>
          <w:rFonts w:cs="Arial"/>
          <w:b/>
          <w:bCs/>
        </w:rPr>
        <w:t>Outcomes are based on the National Policing Curriculum.</w:t>
      </w:r>
    </w:p>
    <w:p w14:paraId="4683F512" w14:textId="77777777" w:rsidR="00C86782" w:rsidRPr="00C86782" w:rsidRDefault="00C86782" w:rsidP="00C86782">
      <w:pPr>
        <w:rPr>
          <w:rFonts w:cs="Arial"/>
          <w:b/>
          <w:bCs/>
        </w:rPr>
      </w:pPr>
    </w:p>
    <w:p w14:paraId="4F5D9A91" w14:textId="77777777" w:rsidR="00C86782" w:rsidRPr="00C86782" w:rsidRDefault="00C86782" w:rsidP="00C86782">
      <w:pPr>
        <w:rPr>
          <w:rFonts w:cs="Arial"/>
          <w:b/>
          <w:bCs/>
          <w:u w:val="single"/>
        </w:rPr>
      </w:pPr>
      <w:r w:rsidRPr="00C86782">
        <w:rPr>
          <w:rFonts w:cs="Arial"/>
          <w:b/>
          <w:bCs/>
          <w:u w:val="single"/>
        </w:rPr>
        <w:t>Police Staff Investigator Training – Police Staff Investigators</w:t>
      </w:r>
    </w:p>
    <w:p w14:paraId="54FF7D26" w14:textId="77777777" w:rsidR="00C86782" w:rsidRPr="00C86782" w:rsidRDefault="00C86782" w:rsidP="00C86782">
      <w:pPr>
        <w:rPr>
          <w:rFonts w:cs="Arial"/>
          <w:b/>
          <w:bCs/>
        </w:rPr>
      </w:pPr>
      <w:r w:rsidRPr="00C86782">
        <w:rPr>
          <w:rFonts w:cs="Arial"/>
          <w:b/>
          <w:bCs/>
        </w:rPr>
        <w:t>Human Rights</w:t>
      </w:r>
    </w:p>
    <w:p w14:paraId="6870F7CA" w14:textId="77777777" w:rsidR="00C86782" w:rsidRPr="00C86782" w:rsidRDefault="00C86782" w:rsidP="00C86782">
      <w:pPr>
        <w:rPr>
          <w:rFonts w:cs="Arial"/>
          <w:b/>
          <w:bCs/>
        </w:rPr>
      </w:pPr>
      <w:r w:rsidRPr="00C86782">
        <w:rPr>
          <w:rFonts w:cs="Arial"/>
          <w:b/>
          <w:bCs/>
        </w:rPr>
        <w:t>Diversity</w:t>
      </w:r>
    </w:p>
    <w:p w14:paraId="50DEEA2E" w14:textId="77777777" w:rsidR="00C86782" w:rsidRPr="00C86782" w:rsidRDefault="00C86782" w:rsidP="00C86782">
      <w:pPr>
        <w:rPr>
          <w:rFonts w:cs="Arial"/>
          <w:b/>
          <w:bCs/>
        </w:rPr>
      </w:pPr>
      <w:r w:rsidRPr="00C86782">
        <w:rPr>
          <w:rFonts w:cs="Arial"/>
          <w:b/>
          <w:bCs/>
        </w:rPr>
        <w:t>Modern Day Slavery</w:t>
      </w:r>
    </w:p>
    <w:p w14:paraId="12CAD2D6" w14:textId="77777777" w:rsidR="00C86782" w:rsidRPr="00C86782" w:rsidRDefault="00C86782" w:rsidP="00C86782">
      <w:pPr>
        <w:rPr>
          <w:rFonts w:cs="Arial"/>
          <w:b/>
          <w:bCs/>
        </w:rPr>
      </w:pPr>
      <w:r w:rsidRPr="00C86782">
        <w:rPr>
          <w:rFonts w:cs="Arial"/>
          <w:b/>
          <w:bCs/>
        </w:rPr>
        <w:t>Honour Based Violence</w:t>
      </w:r>
    </w:p>
    <w:p w14:paraId="0A071358" w14:textId="77777777" w:rsidR="00C86782" w:rsidRPr="00C86782" w:rsidRDefault="00C86782" w:rsidP="00C86782">
      <w:pPr>
        <w:rPr>
          <w:rFonts w:cs="Arial"/>
          <w:b/>
          <w:bCs/>
        </w:rPr>
      </w:pPr>
      <w:r w:rsidRPr="00C86782">
        <w:rPr>
          <w:rFonts w:cs="Arial"/>
          <w:b/>
          <w:bCs/>
        </w:rPr>
        <w:t>Female Genital Mutilation</w:t>
      </w:r>
    </w:p>
    <w:p w14:paraId="4C7DC1E7" w14:textId="77777777" w:rsidR="00C86782" w:rsidRPr="00C86782" w:rsidRDefault="00C86782" w:rsidP="00C86782">
      <w:pPr>
        <w:rPr>
          <w:rFonts w:cs="Arial"/>
          <w:b/>
          <w:bCs/>
        </w:rPr>
      </w:pPr>
      <w:r w:rsidRPr="00C86782">
        <w:rPr>
          <w:rFonts w:cs="Arial"/>
          <w:b/>
          <w:bCs/>
        </w:rPr>
        <w:t>Adverse Childhood Experience</w:t>
      </w:r>
    </w:p>
    <w:p w14:paraId="6CC182D8" w14:textId="77777777" w:rsidR="00C86782" w:rsidRPr="00C86782" w:rsidRDefault="00C86782" w:rsidP="00C86782">
      <w:pPr>
        <w:rPr>
          <w:rFonts w:cs="Arial"/>
          <w:b/>
          <w:bCs/>
          <w:u w:val="single"/>
        </w:rPr>
      </w:pPr>
    </w:p>
    <w:p w14:paraId="56C588B6" w14:textId="77777777" w:rsidR="00C86782" w:rsidRPr="00C86782" w:rsidRDefault="00C86782" w:rsidP="00C86782">
      <w:pPr>
        <w:rPr>
          <w:rFonts w:cs="Arial"/>
          <w:b/>
          <w:bCs/>
          <w:u w:val="single"/>
        </w:rPr>
      </w:pPr>
      <w:r w:rsidRPr="00C86782">
        <w:rPr>
          <w:rFonts w:cs="Arial"/>
          <w:b/>
          <w:bCs/>
          <w:u w:val="single"/>
        </w:rPr>
        <w:t>Community Support Officer Initial Training – Community Support Officers</w:t>
      </w:r>
    </w:p>
    <w:p w14:paraId="731A8BDA" w14:textId="77777777" w:rsidR="00C86782" w:rsidRPr="00C86782" w:rsidRDefault="00C86782" w:rsidP="00C86782">
      <w:pPr>
        <w:rPr>
          <w:rFonts w:cs="Arial"/>
          <w:b/>
          <w:bCs/>
        </w:rPr>
      </w:pPr>
      <w:r w:rsidRPr="00C86782">
        <w:rPr>
          <w:rFonts w:cs="Arial"/>
          <w:b/>
          <w:bCs/>
        </w:rPr>
        <w:t>Human Rights</w:t>
      </w:r>
    </w:p>
    <w:p w14:paraId="5C740CF3" w14:textId="77777777" w:rsidR="00C86782" w:rsidRPr="00C86782" w:rsidRDefault="00C86782" w:rsidP="00C86782">
      <w:pPr>
        <w:rPr>
          <w:rFonts w:cs="Arial"/>
          <w:b/>
          <w:bCs/>
        </w:rPr>
      </w:pPr>
      <w:r w:rsidRPr="00C86782">
        <w:rPr>
          <w:rFonts w:cs="Arial"/>
          <w:b/>
          <w:bCs/>
        </w:rPr>
        <w:t>Diversity</w:t>
      </w:r>
    </w:p>
    <w:p w14:paraId="6B21AFB3" w14:textId="77777777" w:rsidR="00C86782" w:rsidRPr="00C86782" w:rsidRDefault="00C86782" w:rsidP="00C86782">
      <w:pPr>
        <w:rPr>
          <w:rFonts w:cs="Arial"/>
          <w:b/>
          <w:bCs/>
        </w:rPr>
      </w:pPr>
      <w:r w:rsidRPr="00C86782">
        <w:rPr>
          <w:rFonts w:cs="Arial"/>
          <w:b/>
          <w:bCs/>
        </w:rPr>
        <w:t>Modern Day Slavery</w:t>
      </w:r>
    </w:p>
    <w:p w14:paraId="065E55AD" w14:textId="77777777" w:rsidR="00C86782" w:rsidRPr="00C86782" w:rsidRDefault="00C86782" w:rsidP="00C86782">
      <w:pPr>
        <w:rPr>
          <w:rFonts w:cs="Arial"/>
          <w:b/>
          <w:bCs/>
        </w:rPr>
      </w:pPr>
      <w:r w:rsidRPr="00C86782">
        <w:rPr>
          <w:rFonts w:cs="Arial"/>
          <w:b/>
          <w:bCs/>
        </w:rPr>
        <w:t>Adverse Childhood Experience</w:t>
      </w:r>
    </w:p>
    <w:p w14:paraId="6C0973D5" w14:textId="77777777" w:rsidR="00C86782" w:rsidRPr="00C86782" w:rsidRDefault="00C86782" w:rsidP="00C86782">
      <w:pPr>
        <w:rPr>
          <w:rFonts w:cs="Arial"/>
          <w:b/>
          <w:bCs/>
        </w:rPr>
      </w:pPr>
      <w:r w:rsidRPr="00C86782">
        <w:rPr>
          <w:rFonts w:cs="Arial"/>
          <w:b/>
          <w:bCs/>
        </w:rPr>
        <w:t>Travelling Community</w:t>
      </w:r>
    </w:p>
    <w:p w14:paraId="41ADB61A" w14:textId="77777777" w:rsidR="00C86782" w:rsidRPr="00C86782" w:rsidRDefault="00C86782" w:rsidP="00C86782">
      <w:pPr>
        <w:rPr>
          <w:rFonts w:cs="Arial"/>
          <w:b/>
          <w:bCs/>
        </w:rPr>
      </w:pPr>
      <w:r w:rsidRPr="00C86782">
        <w:rPr>
          <w:rFonts w:cs="Arial"/>
          <w:b/>
          <w:bCs/>
        </w:rPr>
        <w:t>Vulnerability &amp; Risk</w:t>
      </w:r>
    </w:p>
    <w:p w14:paraId="402FE9DF" w14:textId="77777777" w:rsidR="00C86782" w:rsidRDefault="00C86782" w:rsidP="00C86782">
      <w:pPr>
        <w:rPr>
          <w:rFonts w:asciiTheme="minorHAnsi" w:hAnsiTheme="minorHAnsi" w:cstheme="minorHAnsi"/>
          <w:sz w:val="22"/>
          <w:szCs w:val="22"/>
        </w:rPr>
      </w:pPr>
    </w:p>
    <w:p w14:paraId="092BF578" w14:textId="77777777" w:rsidR="00C86782" w:rsidRDefault="00C86782" w:rsidP="00C86782">
      <w:r>
        <w:t xml:space="preserve">Also, could you make clear whether all officers undertake this training or whether it's more specified by </w:t>
      </w:r>
      <w:proofErr w:type="gramStart"/>
      <w:r>
        <w:t>particular groups</w:t>
      </w:r>
      <w:proofErr w:type="gramEnd"/>
      <w:r>
        <w:t>?</w:t>
      </w:r>
    </w:p>
    <w:p w14:paraId="7674ADD2" w14:textId="77777777" w:rsidR="00C86782" w:rsidRPr="00C86782" w:rsidRDefault="00C86782" w:rsidP="00C86782">
      <w:pPr>
        <w:rPr>
          <w:rFonts w:cs="Arial"/>
          <w:b/>
          <w:bCs/>
        </w:rPr>
      </w:pPr>
      <w:r w:rsidRPr="00C86782">
        <w:rPr>
          <w:rFonts w:cs="Arial"/>
          <w:b/>
          <w:bCs/>
        </w:rPr>
        <w:t>As above</w:t>
      </w:r>
    </w:p>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811B6"/>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86782"/>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6434">
      <w:bodyDiv w:val="1"/>
      <w:marLeft w:val="0"/>
      <w:marRight w:val="0"/>
      <w:marTop w:val="0"/>
      <w:marBottom w:val="0"/>
      <w:divBdr>
        <w:top w:val="none" w:sz="0" w:space="0" w:color="auto"/>
        <w:left w:val="none" w:sz="0" w:space="0" w:color="auto"/>
        <w:bottom w:val="none" w:sz="0" w:space="0" w:color="auto"/>
        <w:right w:val="none" w:sz="0" w:space="0" w:color="auto"/>
      </w:divBdr>
    </w:div>
    <w:div w:id="4265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2021-08-11T11:41:00Z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