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371BE980"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295CAE">
        <w:rPr>
          <w:b/>
          <w:bCs/>
          <w:color w:val="000000" w:themeColor="text1"/>
        </w:rPr>
        <w:t>24389</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04638E86" w14:textId="77777777" w:rsidR="00295CAE" w:rsidRDefault="00295CAE" w:rsidP="00295CAE">
      <w:pPr>
        <w:numPr>
          <w:ilvl w:val="0"/>
          <w:numId w:val="16"/>
        </w:numPr>
        <w:spacing w:before="100" w:beforeAutospacing="1" w:after="100" w:afterAutospacing="1"/>
        <w:ind w:left="945"/>
        <w:rPr>
          <w:rFonts w:ascii="Calibri" w:hAnsi="Calibri"/>
        </w:rPr>
      </w:pPr>
      <w:r>
        <w:t>The number of dog thefts reported to the force between April 1, 2020 and March 31, 2021.</w:t>
      </w:r>
    </w:p>
    <w:p w14:paraId="7A5F59E2" w14:textId="77777777" w:rsidR="00295CAE" w:rsidRDefault="00295CAE" w:rsidP="00295CAE">
      <w:pPr>
        <w:numPr>
          <w:ilvl w:val="0"/>
          <w:numId w:val="16"/>
        </w:numPr>
        <w:spacing w:before="100" w:beforeAutospacing="1" w:after="100" w:afterAutospacing="1"/>
        <w:ind w:left="945"/>
      </w:pPr>
      <w:r>
        <w:t>How many of these reports have, so far, led to prosecutions. </w:t>
      </w:r>
    </w:p>
    <w:p w14:paraId="37081D93" w14:textId="77777777" w:rsidR="00295CAE" w:rsidRDefault="00295CAE" w:rsidP="00295CAE">
      <w:pPr>
        <w:numPr>
          <w:ilvl w:val="0"/>
          <w:numId w:val="16"/>
        </w:numPr>
        <w:spacing w:before="100" w:beforeAutospacing="1" w:after="100" w:afterAutospacing="1"/>
        <w:ind w:left="945"/>
      </w:pPr>
      <w:r>
        <w:t xml:space="preserve">How many stolen dogs were recovered by the force between April 1, 2020 and March 31, </w:t>
      </w:r>
      <w:proofErr w:type="gramStart"/>
      <w:r>
        <w:t>2021.</w:t>
      </w:r>
      <w:proofErr w:type="gramEnd"/>
    </w:p>
    <w:p w14:paraId="4D636E96" w14:textId="77777777" w:rsidR="00295CAE" w:rsidRDefault="00295CAE" w:rsidP="00295CAE">
      <w:pPr>
        <w:numPr>
          <w:ilvl w:val="0"/>
          <w:numId w:val="16"/>
        </w:numPr>
        <w:spacing w:before="100" w:beforeAutospacing="1" w:after="100" w:afterAutospacing="1"/>
        <w:ind w:left="945"/>
      </w:pPr>
      <w:r>
        <w:t xml:space="preserve">The number of dog thefts reported to the force in the previous 12 months, April 1, </w:t>
      </w:r>
      <w:proofErr w:type="gramStart"/>
      <w:r>
        <w:t>2019</w:t>
      </w:r>
      <w:proofErr w:type="gramEnd"/>
      <w:r>
        <w:t xml:space="preserve"> and March 31, 2020. </w:t>
      </w:r>
    </w:p>
    <w:p w14:paraId="7A9656B1" w14:textId="77777777" w:rsidR="00295CAE" w:rsidRDefault="00295CAE" w:rsidP="00295CAE">
      <w:pPr>
        <w:numPr>
          <w:ilvl w:val="0"/>
          <w:numId w:val="16"/>
        </w:numPr>
        <w:spacing w:before="100" w:beforeAutospacing="1" w:after="100" w:afterAutospacing="1"/>
        <w:ind w:left="945"/>
      </w:pPr>
      <w:r>
        <w:t>How many of these reports have, so far, led to prosecutions. </w:t>
      </w:r>
    </w:p>
    <w:p w14:paraId="7488BB36" w14:textId="77777777" w:rsidR="00295CAE" w:rsidRDefault="00295CAE" w:rsidP="00295CAE">
      <w:pPr>
        <w:numPr>
          <w:ilvl w:val="0"/>
          <w:numId w:val="16"/>
        </w:numPr>
        <w:spacing w:before="100" w:beforeAutospacing="1" w:after="100" w:afterAutospacing="1"/>
        <w:ind w:left="945"/>
      </w:pPr>
      <w:r>
        <w:t xml:space="preserve">How many stolen dogs were recovered by the force between April 1, 2019 and March 31, </w:t>
      </w:r>
      <w:proofErr w:type="gramStart"/>
      <w:r>
        <w:t>2020.</w:t>
      </w:r>
      <w:proofErr w:type="gramEnd"/>
    </w:p>
    <w:p w14:paraId="2D5014A6" w14:textId="77777777" w:rsidR="00434A7E" w:rsidRPr="00FA64C0" w:rsidRDefault="00434A7E" w:rsidP="00175D83">
      <w:pPr>
        <w:jc w:val="both"/>
        <w:rPr>
          <w:rFonts w:cs="Arial"/>
          <w:bCs/>
        </w:rPr>
      </w:pP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7F61704E" w14:textId="77777777" w:rsidR="00FE27DB" w:rsidRDefault="00FE27DB" w:rsidP="00FE27DB">
      <w:pPr>
        <w:textAlignment w:val="baseline"/>
        <w:rPr>
          <w:rFonts w:cs="Arial"/>
          <w:color w:val="000000"/>
        </w:rPr>
      </w:pPr>
      <w:r>
        <w:rPr>
          <w:color w:val="000000" w:themeColor="text1"/>
        </w:rPr>
        <w:t xml:space="preserve">1. </w:t>
      </w:r>
    </w:p>
    <w:tbl>
      <w:tblPr>
        <w:tblStyle w:val="TableGrid"/>
        <w:tblW w:w="9209" w:type="dxa"/>
        <w:tblInd w:w="0" w:type="dxa"/>
        <w:tblLook w:val="04A0" w:firstRow="1" w:lastRow="0" w:firstColumn="1" w:lastColumn="0" w:noHBand="0" w:noVBand="1"/>
      </w:tblPr>
      <w:tblGrid>
        <w:gridCol w:w="1319"/>
        <w:gridCol w:w="786"/>
        <w:gridCol w:w="661"/>
        <w:gridCol w:w="541"/>
        <w:gridCol w:w="541"/>
        <w:gridCol w:w="563"/>
        <w:gridCol w:w="541"/>
        <w:gridCol w:w="715"/>
        <w:gridCol w:w="999"/>
        <w:gridCol w:w="786"/>
        <w:gridCol w:w="955"/>
        <w:gridCol w:w="955"/>
        <w:gridCol w:w="785"/>
      </w:tblGrid>
      <w:tr w:rsidR="00FE27DB" w14:paraId="73DE7DAD" w14:textId="77777777" w:rsidTr="00FE27DB">
        <w:trPr>
          <w:trHeight w:val="255"/>
        </w:trPr>
        <w:tc>
          <w:tcPr>
            <w:tcW w:w="1134" w:type="dxa"/>
            <w:tcBorders>
              <w:top w:val="single" w:sz="4" w:space="0" w:color="auto"/>
              <w:left w:val="single" w:sz="4" w:space="0" w:color="auto"/>
              <w:bottom w:val="single" w:sz="4" w:space="0" w:color="auto"/>
              <w:right w:val="single" w:sz="4" w:space="0" w:color="auto"/>
            </w:tcBorders>
            <w:noWrap/>
            <w:hideMark/>
          </w:tcPr>
          <w:p w14:paraId="581E6269" w14:textId="77777777" w:rsidR="00FE27DB" w:rsidRDefault="00FE27DB">
            <w:pPr>
              <w:jc w:val="center"/>
              <w:textAlignment w:val="baseline"/>
              <w:rPr>
                <w:rFonts w:cs="Arial"/>
                <w:b/>
                <w:bCs/>
                <w:color w:val="000000"/>
                <w:sz w:val="16"/>
                <w:szCs w:val="16"/>
              </w:rPr>
            </w:pPr>
            <w:r>
              <w:rPr>
                <w:rFonts w:cs="Arial"/>
                <w:b/>
                <w:bCs/>
                <w:color w:val="000000"/>
                <w:sz w:val="16"/>
                <w:szCs w:val="16"/>
              </w:rPr>
              <w:t>2020</w:t>
            </w:r>
          </w:p>
        </w:tc>
        <w:tc>
          <w:tcPr>
            <w:tcW w:w="690" w:type="dxa"/>
            <w:tcBorders>
              <w:top w:val="single" w:sz="4" w:space="0" w:color="auto"/>
              <w:left w:val="single" w:sz="4" w:space="0" w:color="auto"/>
              <w:bottom w:val="single" w:sz="4" w:space="0" w:color="auto"/>
              <w:right w:val="single" w:sz="4" w:space="0" w:color="auto"/>
            </w:tcBorders>
            <w:noWrap/>
            <w:hideMark/>
          </w:tcPr>
          <w:p w14:paraId="20B23C93" w14:textId="77777777" w:rsidR="00FE27DB" w:rsidRDefault="00FE27DB">
            <w:pPr>
              <w:textAlignment w:val="baseline"/>
              <w:rPr>
                <w:rFonts w:cs="Arial"/>
                <w:color w:val="000000"/>
                <w:sz w:val="16"/>
                <w:szCs w:val="16"/>
              </w:rPr>
            </w:pPr>
            <w:r>
              <w:rPr>
                <w:rFonts w:cs="Arial"/>
                <w:color w:val="000000"/>
                <w:sz w:val="16"/>
                <w:szCs w:val="16"/>
              </w:rPr>
              <w:t>Month</w:t>
            </w:r>
          </w:p>
        </w:tc>
        <w:tc>
          <w:tcPr>
            <w:tcW w:w="586" w:type="dxa"/>
            <w:tcBorders>
              <w:top w:val="single" w:sz="4" w:space="0" w:color="auto"/>
              <w:left w:val="single" w:sz="4" w:space="0" w:color="auto"/>
              <w:bottom w:val="single" w:sz="4" w:space="0" w:color="auto"/>
              <w:right w:val="single" w:sz="4" w:space="0" w:color="auto"/>
            </w:tcBorders>
            <w:noWrap/>
            <w:hideMark/>
          </w:tcPr>
          <w:p w14:paraId="70CA927D" w14:textId="77777777" w:rsidR="00FE27DB" w:rsidRDefault="00FE27DB">
            <w:pPr>
              <w:textAlignment w:val="baseline"/>
              <w:rPr>
                <w:rFonts w:cs="Arial"/>
                <w:color w:val="000000"/>
                <w:sz w:val="16"/>
                <w:szCs w:val="16"/>
              </w:rPr>
            </w:pPr>
            <w:r>
              <w:rPr>
                <w:rFonts w:cs="Arial"/>
                <w:color w:val="000000"/>
                <w:sz w:val="16"/>
                <w:szCs w:val="16"/>
              </w:rPr>
              <w:t> </w:t>
            </w:r>
          </w:p>
        </w:tc>
        <w:tc>
          <w:tcPr>
            <w:tcW w:w="541" w:type="dxa"/>
            <w:tcBorders>
              <w:top w:val="single" w:sz="4" w:space="0" w:color="auto"/>
              <w:left w:val="single" w:sz="4" w:space="0" w:color="auto"/>
              <w:bottom w:val="single" w:sz="4" w:space="0" w:color="auto"/>
              <w:right w:val="single" w:sz="4" w:space="0" w:color="auto"/>
            </w:tcBorders>
            <w:noWrap/>
            <w:hideMark/>
          </w:tcPr>
          <w:p w14:paraId="2662C35E" w14:textId="77777777" w:rsidR="00FE27DB" w:rsidRDefault="00FE27DB">
            <w:pPr>
              <w:textAlignment w:val="baseline"/>
              <w:rPr>
                <w:rFonts w:cs="Arial"/>
                <w:color w:val="000000"/>
                <w:sz w:val="16"/>
                <w:szCs w:val="16"/>
              </w:rPr>
            </w:pPr>
            <w:r>
              <w:rPr>
                <w:rFonts w:cs="Arial"/>
                <w:color w:val="000000"/>
                <w:sz w:val="16"/>
                <w:szCs w:val="16"/>
              </w:rPr>
              <w:t> </w:t>
            </w:r>
          </w:p>
        </w:tc>
        <w:tc>
          <w:tcPr>
            <w:tcW w:w="541" w:type="dxa"/>
            <w:tcBorders>
              <w:top w:val="single" w:sz="4" w:space="0" w:color="auto"/>
              <w:left w:val="single" w:sz="4" w:space="0" w:color="auto"/>
              <w:bottom w:val="single" w:sz="4" w:space="0" w:color="auto"/>
              <w:right w:val="single" w:sz="4" w:space="0" w:color="auto"/>
            </w:tcBorders>
            <w:noWrap/>
            <w:hideMark/>
          </w:tcPr>
          <w:p w14:paraId="35EDADAA" w14:textId="77777777" w:rsidR="00FE27DB" w:rsidRDefault="00FE27DB">
            <w:pPr>
              <w:textAlignment w:val="baseline"/>
              <w:rPr>
                <w:rFonts w:cs="Arial"/>
                <w:color w:val="000000"/>
                <w:sz w:val="16"/>
                <w:szCs w:val="16"/>
              </w:rPr>
            </w:pPr>
            <w:r>
              <w:rPr>
                <w:rFonts w:cs="Arial"/>
                <w:color w:val="000000"/>
                <w:sz w:val="16"/>
                <w:szCs w:val="16"/>
              </w:rPr>
              <w:t> </w:t>
            </w:r>
          </w:p>
        </w:tc>
        <w:tc>
          <w:tcPr>
            <w:tcW w:w="541" w:type="dxa"/>
            <w:tcBorders>
              <w:top w:val="single" w:sz="4" w:space="0" w:color="auto"/>
              <w:left w:val="single" w:sz="4" w:space="0" w:color="auto"/>
              <w:bottom w:val="single" w:sz="4" w:space="0" w:color="auto"/>
              <w:right w:val="single" w:sz="4" w:space="0" w:color="auto"/>
            </w:tcBorders>
            <w:noWrap/>
            <w:hideMark/>
          </w:tcPr>
          <w:p w14:paraId="7A2C154A" w14:textId="77777777" w:rsidR="00FE27DB" w:rsidRDefault="00FE27DB">
            <w:pPr>
              <w:textAlignment w:val="baseline"/>
              <w:rPr>
                <w:rFonts w:cs="Arial"/>
                <w:color w:val="000000"/>
                <w:sz w:val="16"/>
                <w:szCs w:val="16"/>
              </w:rPr>
            </w:pPr>
            <w:r>
              <w:rPr>
                <w:rFonts w:cs="Arial"/>
                <w:color w:val="000000"/>
                <w:sz w:val="16"/>
                <w:szCs w:val="16"/>
              </w:rPr>
              <w:t> </w:t>
            </w:r>
          </w:p>
        </w:tc>
        <w:tc>
          <w:tcPr>
            <w:tcW w:w="541" w:type="dxa"/>
            <w:tcBorders>
              <w:top w:val="single" w:sz="4" w:space="0" w:color="auto"/>
              <w:left w:val="single" w:sz="4" w:space="0" w:color="auto"/>
              <w:bottom w:val="single" w:sz="4" w:space="0" w:color="auto"/>
              <w:right w:val="single" w:sz="4" w:space="0" w:color="auto"/>
            </w:tcBorders>
            <w:noWrap/>
            <w:hideMark/>
          </w:tcPr>
          <w:p w14:paraId="0839C37A" w14:textId="77777777" w:rsidR="00FE27DB" w:rsidRDefault="00FE27DB">
            <w:pPr>
              <w:textAlignment w:val="baseline"/>
              <w:rPr>
                <w:rFonts w:cs="Arial"/>
                <w:color w:val="000000"/>
                <w:sz w:val="16"/>
                <w:szCs w:val="16"/>
              </w:rPr>
            </w:pPr>
            <w:r>
              <w:rPr>
                <w:rFonts w:cs="Arial"/>
                <w:color w:val="000000"/>
                <w:sz w:val="16"/>
                <w:szCs w:val="16"/>
              </w:rPr>
              <w:t> </w:t>
            </w:r>
          </w:p>
        </w:tc>
        <w:tc>
          <w:tcPr>
            <w:tcW w:w="631" w:type="dxa"/>
            <w:tcBorders>
              <w:top w:val="single" w:sz="4" w:space="0" w:color="auto"/>
              <w:left w:val="single" w:sz="4" w:space="0" w:color="auto"/>
              <w:bottom w:val="single" w:sz="4" w:space="0" w:color="auto"/>
              <w:right w:val="single" w:sz="4" w:space="0" w:color="auto"/>
            </w:tcBorders>
            <w:noWrap/>
            <w:hideMark/>
          </w:tcPr>
          <w:p w14:paraId="2B0CE215" w14:textId="77777777" w:rsidR="00FE27DB" w:rsidRDefault="00FE27DB">
            <w:pPr>
              <w:textAlignment w:val="baseline"/>
              <w:rPr>
                <w:rFonts w:cs="Arial"/>
                <w:color w:val="000000"/>
                <w:sz w:val="16"/>
                <w:szCs w:val="16"/>
              </w:rPr>
            </w:pPr>
            <w:r>
              <w:rPr>
                <w:rFonts w:cs="Arial"/>
                <w:color w:val="000000"/>
                <w:sz w:val="16"/>
                <w:szCs w:val="16"/>
              </w:rPr>
              <w:t> </w:t>
            </w:r>
          </w:p>
        </w:tc>
        <w:tc>
          <w:tcPr>
            <w:tcW w:w="867" w:type="dxa"/>
            <w:tcBorders>
              <w:top w:val="single" w:sz="4" w:space="0" w:color="auto"/>
              <w:left w:val="single" w:sz="4" w:space="0" w:color="auto"/>
              <w:bottom w:val="single" w:sz="4" w:space="0" w:color="auto"/>
              <w:right w:val="single" w:sz="4" w:space="0" w:color="auto"/>
            </w:tcBorders>
            <w:noWrap/>
            <w:hideMark/>
          </w:tcPr>
          <w:p w14:paraId="284A1367" w14:textId="77777777" w:rsidR="00FE27DB" w:rsidRDefault="00FE27DB">
            <w:pPr>
              <w:textAlignment w:val="baseline"/>
              <w:rPr>
                <w:rFonts w:cs="Arial"/>
                <w:color w:val="000000"/>
                <w:sz w:val="16"/>
                <w:szCs w:val="16"/>
              </w:rPr>
            </w:pPr>
            <w:r>
              <w:rPr>
                <w:rFonts w:cs="Arial"/>
                <w:color w:val="000000"/>
                <w:sz w:val="16"/>
                <w:szCs w:val="16"/>
              </w:rPr>
              <w:t> </w:t>
            </w:r>
          </w:p>
        </w:tc>
        <w:tc>
          <w:tcPr>
            <w:tcW w:w="690" w:type="dxa"/>
            <w:tcBorders>
              <w:top w:val="single" w:sz="4" w:space="0" w:color="auto"/>
              <w:left w:val="single" w:sz="4" w:space="0" w:color="auto"/>
              <w:bottom w:val="single" w:sz="4" w:space="0" w:color="auto"/>
              <w:right w:val="single" w:sz="4" w:space="0" w:color="auto"/>
            </w:tcBorders>
            <w:noWrap/>
            <w:hideMark/>
          </w:tcPr>
          <w:p w14:paraId="3CD70CBE" w14:textId="77777777" w:rsidR="00FE27DB" w:rsidRDefault="00FE27DB">
            <w:pPr>
              <w:textAlignment w:val="baseline"/>
              <w:rPr>
                <w:rFonts w:cs="Arial"/>
                <w:color w:val="000000"/>
                <w:sz w:val="16"/>
                <w:szCs w:val="16"/>
              </w:rPr>
            </w:pPr>
            <w:r>
              <w:rPr>
                <w:rFonts w:cs="Arial"/>
                <w:color w:val="000000"/>
                <w:sz w:val="16"/>
                <w:szCs w:val="16"/>
              </w:rPr>
              <w:t> </w:t>
            </w:r>
          </w:p>
        </w:tc>
        <w:tc>
          <w:tcPr>
            <w:tcW w:w="831" w:type="dxa"/>
            <w:tcBorders>
              <w:top w:val="single" w:sz="4" w:space="0" w:color="auto"/>
              <w:left w:val="single" w:sz="4" w:space="0" w:color="auto"/>
              <w:bottom w:val="single" w:sz="4" w:space="0" w:color="auto"/>
              <w:right w:val="single" w:sz="4" w:space="0" w:color="auto"/>
            </w:tcBorders>
            <w:noWrap/>
            <w:hideMark/>
          </w:tcPr>
          <w:p w14:paraId="2110A2F3" w14:textId="77777777" w:rsidR="00FE27DB" w:rsidRDefault="00FE27DB">
            <w:pPr>
              <w:textAlignment w:val="baseline"/>
              <w:rPr>
                <w:rFonts w:cs="Arial"/>
                <w:color w:val="000000"/>
                <w:sz w:val="16"/>
                <w:szCs w:val="16"/>
              </w:rPr>
            </w:pPr>
            <w:r>
              <w:rPr>
                <w:rFonts w:cs="Arial"/>
                <w:color w:val="000000"/>
                <w:sz w:val="16"/>
                <w:szCs w:val="16"/>
              </w:rPr>
              <w:t> </w:t>
            </w:r>
          </w:p>
        </w:tc>
        <w:tc>
          <w:tcPr>
            <w:tcW w:w="831" w:type="dxa"/>
            <w:tcBorders>
              <w:top w:val="single" w:sz="4" w:space="0" w:color="auto"/>
              <w:left w:val="single" w:sz="4" w:space="0" w:color="auto"/>
              <w:bottom w:val="single" w:sz="4" w:space="0" w:color="auto"/>
              <w:right w:val="single" w:sz="4" w:space="0" w:color="auto"/>
            </w:tcBorders>
            <w:noWrap/>
            <w:hideMark/>
          </w:tcPr>
          <w:p w14:paraId="16481A86" w14:textId="77777777" w:rsidR="00FE27DB" w:rsidRDefault="00FE27DB">
            <w:pPr>
              <w:textAlignment w:val="baseline"/>
              <w:rPr>
                <w:rFonts w:cs="Arial"/>
                <w:color w:val="000000"/>
                <w:sz w:val="16"/>
                <w:szCs w:val="16"/>
              </w:rPr>
            </w:pPr>
            <w:r>
              <w:rPr>
                <w:rFonts w:cs="Arial"/>
                <w:color w:val="000000"/>
                <w:sz w:val="16"/>
                <w:szCs w:val="16"/>
              </w:rPr>
              <w:t> </w:t>
            </w:r>
          </w:p>
        </w:tc>
        <w:tc>
          <w:tcPr>
            <w:tcW w:w="785" w:type="dxa"/>
            <w:tcBorders>
              <w:top w:val="single" w:sz="4" w:space="0" w:color="auto"/>
              <w:left w:val="single" w:sz="4" w:space="0" w:color="auto"/>
              <w:bottom w:val="single" w:sz="4" w:space="0" w:color="auto"/>
              <w:right w:val="single" w:sz="4" w:space="0" w:color="auto"/>
            </w:tcBorders>
            <w:noWrap/>
            <w:hideMark/>
          </w:tcPr>
          <w:p w14:paraId="672E3CC7" w14:textId="77777777" w:rsidR="00FE27DB" w:rsidRDefault="00FE27DB">
            <w:pPr>
              <w:textAlignment w:val="baseline"/>
              <w:rPr>
                <w:rFonts w:cs="Arial"/>
                <w:color w:val="000000"/>
                <w:sz w:val="16"/>
                <w:szCs w:val="16"/>
              </w:rPr>
            </w:pPr>
            <w:r>
              <w:rPr>
                <w:rFonts w:cs="Arial"/>
                <w:color w:val="000000"/>
                <w:sz w:val="16"/>
                <w:szCs w:val="16"/>
              </w:rPr>
              <w:t> </w:t>
            </w:r>
          </w:p>
        </w:tc>
      </w:tr>
      <w:tr w:rsidR="00FE27DB" w14:paraId="6606C0C3" w14:textId="77777777" w:rsidTr="00FE27DB">
        <w:trPr>
          <w:trHeight w:val="255"/>
        </w:trPr>
        <w:tc>
          <w:tcPr>
            <w:tcW w:w="1134" w:type="dxa"/>
            <w:tcBorders>
              <w:top w:val="single" w:sz="4" w:space="0" w:color="auto"/>
              <w:left w:val="single" w:sz="4" w:space="0" w:color="auto"/>
              <w:bottom w:val="single" w:sz="4" w:space="0" w:color="auto"/>
              <w:right w:val="single" w:sz="4" w:space="0" w:color="auto"/>
            </w:tcBorders>
            <w:noWrap/>
            <w:hideMark/>
          </w:tcPr>
          <w:p w14:paraId="39883874" w14:textId="77777777" w:rsidR="00FE27DB" w:rsidRDefault="00FE27DB">
            <w:pPr>
              <w:textAlignment w:val="baseline"/>
              <w:rPr>
                <w:rFonts w:cs="Arial"/>
                <w:color w:val="000000"/>
                <w:sz w:val="16"/>
                <w:szCs w:val="16"/>
              </w:rPr>
            </w:pPr>
            <w:r>
              <w:rPr>
                <w:rFonts w:cs="Arial"/>
                <w:color w:val="000000"/>
                <w:sz w:val="16"/>
                <w:szCs w:val="16"/>
              </w:rPr>
              <w:t>Neighbourhood</w:t>
            </w:r>
          </w:p>
        </w:tc>
        <w:tc>
          <w:tcPr>
            <w:tcW w:w="690" w:type="dxa"/>
            <w:tcBorders>
              <w:top w:val="single" w:sz="4" w:space="0" w:color="auto"/>
              <w:left w:val="single" w:sz="4" w:space="0" w:color="auto"/>
              <w:bottom w:val="single" w:sz="4" w:space="0" w:color="auto"/>
              <w:right w:val="single" w:sz="4" w:space="0" w:color="auto"/>
            </w:tcBorders>
            <w:noWrap/>
            <w:hideMark/>
          </w:tcPr>
          <w:p w14:paraId="39EA957B" w14:textId="77777777" w:rsidR="00FE27DB" w:rsidRDefault="00FE27DB">
            <w:pPr>
              <w:textAlignment w:val="baseline"/>
              <w:rPr>
                <w:rFonts w:cs="Arial"/>
                <w:color w:val="000000"/>
                <w:sz w:val="16"/>
                <w:szCs w:val="16"/>
              </w:rPr>
            </w:pPr>
            <w:r>
              <w:rPr>
                <w:rFonts w:cs="Arial"/>
                <w:color w:val="000000"/>
                <w:sz w:val="16"/>
                <w:szCs w:val="16"/>
              </w:rPr>
              <w:t>January</w:t>
            </w:r>
          </w:p>
        </w:tc>
        <w:tc>
          <w:tcPr>
            <w:tcW w:w="586" w:type="dxa"/>
            <w:tcBorders>
              <w:top w:val="single" w:sz="4" w:space="0" w:color="auto"/>
              <w:left w:val="single" w:sz="4" w:space="0" w:color="auto"/>
              <w:bottom w:val="single" w:sz="4" w:space="0" w:color="auto"/>
              <w:right w:val="single" w:sz="4" w:space="0" w:color="auto"/>
            </w:tcBorders>
            <w:noWrap/>
            <w:hideMark/>
          </w:tcPr>
          <w:p w14:paraId="77755344" w14:textId="77777777" w:rsidR="00FE27DB" w:rsidRDefault="00FE27DB">
            <w:pPr>
              <w:textAlignment w:val="baseline"/>
              <w:rPr>
                <w:rFonts w:cs="Arial"/>
                <w:color w:val="000000"/>
                <w:sz w:val="16"/>
                <w:szCs w:val="16"/>
              </w:rPr>
            </w:pPr>
            <w:r>
              <w:rPr>
                <w:rFonts w:cs="Arial"/>
                <w:color w:val="000000"/>
                <w:sz w:val="16"/>
                <w:szCs w:val="16"/>
              </w:rPr>
              <w:t>March</w:t>
            </w:r>
          </w:p>
        </w:tc>
        <w:tc>
          <w:tcPr>
            <w:tcW w:w="541" w:type="dxa"/>
            <w:tcBorders>
              <w:top w:val="single" w:sz="4" w:space="0" w:color="auto"/>
              <w:left w:val="single" w:sz="4" w:space="0" w:color="auto"/>
              <w:bottom w:val="single" w:sz="4" w:space="0" w:color="auto"/>
              <w:right w:val="single" w:sz="4" w:space="0" w:color="auto"/>
            </w:tcBorders>
            <w:noWrap/>
            <w:hideMark/>
          </w:tcPr>
          <w:p w14:paraId="6B0851C2" w14:textId="77777777" w:rsidR="00FE27DB" w:rsidRDefault="00FE27DB">
            <w:pPr>
              <w:textAlignment w:val="baseline"/>
              <w:rPr>
                <w:rFonts w:cs="Arial"/>
                <w:color w:val="000000"/>
                <w:sz w:val="16"/>
                <w:szCs w:val="16"/>
              </w:rPr>
            </w:pPr>
            <w:r>
              <w:rPr>
                <w:rFonts w:cs="Arial"/>
                <w:color w:val="000000"/>
                <w:sz w:val="16"/>
                <w:szCs w:val="16"/>
              </w:rPr>
              <w:t>April</w:t>
            </w:r>
          </w:p>
        </w:tc>
        <w:tc>
          <w:tcPr>
            <w:tcW w:w="541" w:type="dxa"/>
            <w:tcBorders>
              <w:top w:val="single" w:sz="4" w:space="0" w:color="auto"/>
              <w:left w:val="single" w:sz="4" w:space="0" w:color="auto"/>
              <w:bottom w:val="single" w:sz="4" w:space="0" w:color="auto"/>
              <w:right w:val="single" w:sz="4" w:space="0" w:color="auto"/>
            </w:tcBorders>
            <w:noWrap/>
            <w:hideMark/>
          </w:tcPr>
          <w:p w14:paraId="39357BA2" w14:textId="77777777" w:rsidR="00FE27DB" w:rsidRDefault="00FE27DB">
            <w:pPr>
              <w:textAlignment w:val="baseline"/>
              <w:rPr>
                <w:rFonts w:cs="Arial"/>
                <w:color w:val="000000"/>
                <w:sz w:val="16"/>
                <w:szCs w:val="16"/>
              </w:rPr>
            </w:pPr>
            <w:r>
              <w:rPr>
                <w:rFonts w:cs="Arial"/>
                <w:color w:val="000000"/>
                <w:sz w:val="16"/>
                <w:szCs w:val="16"/>
              </w:rPr>
              <w:t>May</w:t>
            </w:r>
          </w:p>
        </w:tc>
        <w:tc>
          <w:tcPr>
            <w:tcW w:w="541" w:type="dxa"/>
            <w:tcBorders>
              <w:top w:val="single" w:sz="4" w:space="0" w:color="auto"/>
              <w:left w:val="single" w:sz="4" w:space="0" w:color="auto"/>
              <w:bottom w:val="single" w:sz="4" w:space="0" w:color="auto"/>
              <w:right w:val="single" w:sz="4" w:space="0" w:color="auto"/>
            </w:tcBorders>
            <w:noWrap/>
            <w:hideMark/>
          </w:tcPr>
          <w:p w14:paraId="53D4CEF1" w14:textId="77777777" w:rsidR="00FE27DB" w:rsidRDefault="00FE27DB">
            <w:pPr>
              <w:textAlignment w:val="baseline"/>
              <w:rPr>
                <w:rFonts w:cs="Arial"/>
                <w:color w:val="000000"/>
                <w:sz w:val="16"/>
                <w:szCs w:val="16"/>
              </w:rPr>
            </w:pPr>
            <w:r>
              <w:rPr>
                <w:rFonts w:cs="Arial"/>
                <w:color w:val="000000"/>
                <w:sz w:val="16"/>
                <w:szCs w:val="16"/>
              </w:rPr>
              <w:t>June</w:t>
            </w:r>
          </w:p>
        </w:tc>
        <w:tc>
          <w:tcPr>
            <w:tcW w:w="541" w:type="dxa"/>
            <w:tcBorders>
              <w:top w:val="single" w:sz="4" w:space="0" w:color="auto"/>
              <w:left w:val="single" w:sz="4" w:space="0" w:color="auto"/>
              <w:bottom w:val="single" w:sz="4" w:space="0" w:color="auto"/>
              <w:right w:val="single" w:sz="4" w:space="0" w:color="auto"/>
            </w:tcBorders>
            <w:noWrap/>
            <w:hideMark/>
          </w:tcPr>
          <w:p w14:paraId="2613CC45" w14:textId="77777777" w:rsidR="00FE27DB" w:rsidRDefault="00FE27DB">
            <w:pPr>
              <w:textAlignment w:val="baseline"/>
              <w:rPr>
                <w:rFonts w:cs="Arial"/>
                <w:color w:val="000000"/>
                <w:sz w:val="16"/>
                <w:szCs w:val="16"/>
              </w:rPr>
            </w:pPr>
            <w:r>
              <w:rPr>
                <w:rFonts w:cs="Arial"/>
                <w:color w:val="000000"/>
                <w:sz w:val="16"/>
                <w:szCs w:val="16"/>
              </w:rPr>
              <w:t>July</w:t>
            </w:r>
          </w:p>
        </w:tc>
        <w:tc>
          <w:tcPr>
            <w:tcW w:w="631" w:type="dxa"/>
            <w:tcBorders>
              <w:top w:val="single" w:sz="4" w:space="0" w:color="auto"/>
              <w:left w:val="single" w:sz="4" w:space="0" w:color="auto"/>
              <w:bottom w:val="single" w:sz="4" w:space="0" w:color="auto"/>
              <w:right w:val="single" w:sz="4" w:space="0" w:color="auto"/>
            </w:tcBorders>
            <w:noWrap/>
            <w:hideMark/>
          </w:tcPr>
          <w:p w14:paraId="609028F0" w14:textId="77777777" w:rsidR="00FE27DB" w:rsidRDefault="00FE27DB">
            <w:pPr>
              <w:textAlignment w:val="baseline"/>
              <w:rPr>
                <w:rFonts w:cs="Arial"/>
                <w:color w:val="000000"/>
                <w:sz w:val="16"/>
                <w:szCs w:val="16"/>
              </w:rPr>
            </w:pPr>
            <w:r>
              <w:rPr>
                <w:rFonts w:cs="Arial"/>
                <w:color w:val="000000"/>
                <w:sz w:val="16"/>
                <w:szCs w:val="16"/>
              </w:rPr>
              <w:t>August</w:t>
            </w:r>
          </w:p>
        </w:tc>
        <w:tc>
          <w:tcPr>
            <w:tcW w:w="867" w:type="dxa"/>
            <w:tcBorders>
              <w:top w:val="single" w:sz="4" w:space="0" w:color="auto"/>
              <w:left w:val="single" w:sz="4" w:space="0" w:color="auto"/>
              <w:bottom w:val="single" w:sz="4" w:space="0" w:color="auto"/>
              <w:right w:val="single" w:sz="4" w:space="0" w:color="auto"/>
            </w:tcBorders>
            <w:noWrap/>
            <w:hideMark/>
          </w:tcPr>
          <w:p w14:paraId="157F7008" w14:textId="77777777" w:rsidR="00FE27DB" w:rsidRDefault="00FE27DB">
            <w:pPr>
              <w:textAlignment w:val="baseline"/>
              <w:rPr>
                <w:rFonts w:cs="Arial"/>
                <w:color w:val="000000"/>
                <w:sz w:val="16"/>
                <w:szCs w:val="16"/>
              </w:rPr>
            </w:pPr>
            <w:r>
              <w:rPr>
                <w:rFonts w:cs="Arial"/>
                <w:color w:val="000000"/>
                <w:sz w:val="16"/>
                <w:szCs w:val="16"/>
              </w:rPr>
              <w:t>September</w:t>
            </w:r>
          </w:p>
        </w:tc>
        <w:tc>
          <w:tcPr>
            <w:tcW w:w="690" w:type="dxa"/>
            <w:tcBorders>
              <w:top w:val="single" w:sz="4" w:space="0" w:color="auto"/>
              <w:left w:val="single" w:sz="4" w:space="0" w:color="auto"/>
              <w:bottom w:val="single" w:sz="4" w:space="0" w:color="auto"/>
              <w:right w:val="single" w:sz="4" w:space="0" w:color="auto"/>
            </w:tcBorders>
            <w:noWrap/>
            <w:hideMark/>
          </w:tcPr>
          <w:p w14:paraId="54F9AB83" w14:textId="77777777" w:rsidR="00FE27DB" w:rsidRDefault="00FE27DB">
            <w:pPr>
              <w:textAlignment w:val="baseline"/>
              <w:rPr>
                <w:rFonts w:cs="Arial"/>
                <w:color w:val="000000"/>
                <w:sz w:val="16"/>
                <w:szCs w:val="16"/>
              </w:rPr>
            </w:pPr>
            <w:r>
              <w:rPr>
                <w:rFonts w:cs="Arial"/>
                <w:color w:val="000000"/>
                <w:sz w:val="16"/>
                <w:szCs w:val="16"/>
              </w:rPr>
              <w:t>October</w:t>
            </w:r>
          </w:p>
        </w:tc>
        <w:tc>
          <w:tcPr>
            <w:tcW w:w="831" w:type="dxa"/>
            <w:tcBorders>
              <w:top w:val="single" w:sz="4" w:space="0" w:color="auto"/>
              <w:left w:val="single" w:sz="4" w:space="0" w:color="auto"/>
              <w:bottom w:val="single" w:sz="4" w:space="0" w:color="auto"/>
              <w:right w:val="single" w:sz="4" w:space="0" w:color="auto"/>
            </w:tcBorders>
            <w:noWrap/>
            <w:hideMark/>
          </w:tcPr>
          <w:p w14:paraId="09359ACF" w14:textId="77777777" w:rsidR="00FE27DB" w:rsidRDefault="00FE27DB">
            <w:pPr>
              <w:textAlignment w:val="baseline"/>
              <w:rPr>
                <w:rFonts w:cs="Arial"/>
                <w:color w:val="000000"/>
                <w:sz w:val="16"/>
                <w:szCs w:val="16"/>
              </w:rPr>
            </w:pPr>
            <w:r>
              <w:rPr>
                <w:rFonts w:cs="Arial"/>
                <w:color w:val="000000"/>
                <w:sz w:val="16"/>
                <w:szCs w:val="16"/>
              </w:rPr>
              <w:t>November</w:t>
            </w:r>
          </w:p>
        </w:tc>
        <w:tc>
          <w:tcPr>
            <w:tcW w:w="831" w:type="dxa"/>
            <w:tcBorders>
              <w:top w:val="single" w:sz="4" w:space="0" w:color="auto"/>
              <w:left w:val="single" w:sz="4" w:space="0" w:color="auto"/>
              <w:bottom w:val="single" w:sz="4" w:space="0" w:color="auto"/>
              <w:right w:val="single" w:sz="4" w:space="0" w:color="auto"/>
            </w:tcBorders>
            <w:noWrap/>
            <w:hideMark/>
          </w:tcPr>
          <w:p w14:paraId="68809EFC" w14:textId="77777777" w:rsidR="00FE27DB" w:rsidRDefault="00FE27DB">
            <w:pPr>
              <w:textAlignment w:val="baseline"/>
              <w:rPr>
                <w:rFonts w:cs="Arial"/>
                <w:color w:val="000000"/>
                <w:sz w:val="16"/>
                <w:szCs w:val="16"/>
              </w:rPr>
            </w:pPr>
            <w:r>
              <w:rPr>
                <w:rFonts w:cs="Arial"/>
                <w:color w:val="000000"/>
                <w:sz w:val="16"/>
                <w:szCs w:val="16"/>
              </w:rPr>
              <w:t>December</w:t>
            </w:r>
          </w:p>
        </w:tc>
        <w:tc>
          <w:tcPr>
            <w:tcW w:w="785" w:type="dxa"/>
            <w:tcBorders>
              <w:top w:val="single" w:sz="4" w:space="0" w:color="auto"/>
              <w:left w:val="single" w:sz="4" w:space="0" w:color="auto"/>
              <w:bottom w:val="single" w:sz="4" w:space="0" w:color="auto"/>
              <w:right w:val="single" w:sz="4" w:space="0" w:color="auto"/>
            </w:tcBorders>
            <w:noWrap/>
            <w:hideMark/>
          </w:tcPr>
          <w:p w14:paraId="296014B2" w14:textId="77777777" w:rsidR="00FE27DB" w:rsidRDefault="00FE27DB">
            <w:pPr>
              <w:textAlignment w:val="baseline"/>
              <w:rPr>
                <w:rFonts w:cs="Arial"/>
                <w:color w:val="000000"/>
                <w:sz w:val="16"/>
                <w:szCs w:val="16"/>
              </w:rPr>
            </w:pPr>
            <w:r>
              <w:rPr>
                <w:rFonts w:cs="Arial"/>
                <w:color w:val="000000"/>
                <w:sz w:val="16"/>
                <w:szCs w:val="16"/>
              </w:rPr>
              <w:t>Grand Total</w:t>
            </w:r>
          </w:p>
        </w:tc>
      </w:tr>
      <w:tr w:rsidR="00FE27DB" w14:paraId="3F074422" w14:textId="77777777" w:rsidTr="00FE27DB">
        <w:trPr>
          <w:trHeight w:val="255"/>
        </w:trPr>
        <w:tc>
          <w:tcPr>
            <w:tcW w:w="1134" w:type="dxa"/>
            <w:tcBorders>
              <w:top w:val="single" w:sz="4" w:space="0" w:color="auto"/>
              <w:left w:val="single" w:sz="4" w:space="0" w:color="auto"/>
              <w:bottom w:val="single" w:sz="4" w:space="0" w:color="auto"/>
              <w:right w:val="single" w:sz="4" w:space="0" w:color="auto"/>
            </w:tcBorders>
            <w:noWrap/>
            <w:hideMark/>
          </w:tcPr>
          <w:p w14:paraId="2C1DD959" w14:textId="77777777" w:rsidR="00FE27DB" w:rsidRDefault="00FE27DB">
            <w:pPr>
              <w:textAlignment w:val="baseline"/>
              <w:rPr>
                <w:rFonts w:cs="Arial"/>
                <w:color w:val="000000"/>
                <w:sz w:val="16"/>
                <w:szCs w:val="16"/>
              </w:rPr>
            </w:pPr>
            <w:r>
              <w:rPr>
                <w:rFonts w:cs="Arial"/>
                <w:color w:val="000000"/>
                <w:sz w:val="16"/>
                <w:szCs w:val="16"/>
              </w:rPr>
              <w:t>Blaenau Gwent</w:t>
            </w:r>
          </w:p>
        </w:tc>
        <w:tc>
          <w:tcPr>
            <w:tcW w:w="690" w:type="dxa"/>
            <w:tcBorders>
              <w:top w:val="single" w:sz="4" w:space="0" w:color="auto"/>
              <w:left w:val="single" w:sz="4" w:space="0" w:color="auto"/>
              <w:bottom w:val="single" w:sz="4" w:space="0" w:color="auto"/>
              <w:right w:val="single" w:sz="4" w:space="0" w:color="auto"/>
            </w:tcBorders>
            <w:noWrap/>
            <w:hideMark/>
          </w:tcPr>
          <w:p w14:paraId="10280360" w14:textId="77777777" w:rsidR="00FE27DB" w:rsidRDefault="00FE27DB">
            <w:pPr>
              <w:textAlignment w:val="baseline"/>
              <w:rPr>
                <w:rFonts w:cs="Arial"/>
                <w:color w:val="000000"/>
                <w:sz w:val="16"/>
                <w:szCs w:val="16"/>
              </w:rPr>
            </w:pPr>
            <w:r>
              <w:rPr>
                <w:rFonts w:cs="Arial"/>
                <w:color w:val="000000"/>
                <w:sz w:val="16"/>
                <w:szCs w:val="16"/>
              </w:rPr>
              <w:t> </w:t>
            </w:r>
          </w:p>
        </w:tc>
        <w:tc>
          <w:tcPr>
            <w:tcW w:w="586" w:type="dxa"/>
            <w:tcBorders>
              <w:top w:val="single" w:sz="4" w:space="0" w:color="auto"/>
              <w:left w:val="single" w:sz="4" w:space="0" w:color="auto"/>
              <w:bottom w:val="single" w:sz="4" w:space="0" w:color="auto"/>
              <w:right w:val="single" w:sz="4" w:space="0" w:color="auto"/>
            </w:tcBorders>
            <w:noWrap/>
            <w:hideMark/>
          </w:tcPr>
          <w:p w14:paraId="6A163DC2" w14:textId="77777777" w:rsidR="00FE27DB" w:rsidRDefault="00FE27DB">
            <w:pPr>
              <w:textAlignment w:val="baseline"/>
              <w:rPr>
                <w:rFonts w:cs="Arial"/>
                <w:color w:val="000000"/>
                <w:sz w:val="16"/>
                <w:szCs w:val="16"/>
              </w:rPr>
            </w:pPr>
            <w:r>
              <w:rPr>
                <w:rFonts w:cs="Arial"/>
                <w:color w:val="000000"/>
                <w:sz w:val="16"/>
                <w:szCs w:val="16"/>
              </w:rPr>
              <w:t> </w:t>
            </w:r>
          </w:p>
        </w:tc>
        <w:tc>
          <w:tcPr>
            <w:tcW w:w="541" w:type="dxa"/>
            <w:tcBorders>
              <w:top w:val="single" w:sz="4" w:space="0" w:color="auto"/>
              <w:left w:val="single" w:sz="4" w:space="0" w:color="auto"/>
              <w:bottom w:val="single" w:sz="4" w:space="0" w:color="auto"/>
              <w:right w:val="single" w:sz="4" w:space="0" w:color="auto"/>
            </w:tcBorders>
            <w:noWrap/>
            <w:hideMark/>
          </w:tcPr>
          <w:p w14:paraId="724C2B0B" w14:textId="77777777" w:rsidR="00FE27DB" w:rsidRDefault="00FE27DB">
            <w:pPr>
              <w:textAlignment w:val="baseline"/>
              <w:rPr>
                <w:rFonts w:cs="Arial"/>
                <w:color w:val="000000"/>
                <w:sz w:val="16"/>
                <w:szCs w:val="16"/>
              </w:rPr>
            </w:pPr>
            <w:r>
              <w:rPr>
                <w:rFonts w:cs="Arial"/>
                <w:color w:val="000000"/>
                <w:sz w:val="16"/>
                <w:szCs w:val="16"/>
              </w:rPr>
              <w:t> </w:t>
            </w:r>
          </w:p>
        </w:tc>
        <w:tc>
          <w:tcPr>
            <w:tcW w:w="541" w:type="dxa"/>
            <w:tcBorders>
              <w:top w:val="single" w:sz="4" w:space="0" w:color="auto"/>
              <w:left w:val="single" w:sz="4" w:space="0" w:color="auto"/>
              <w:bottom w:val="single" w:sz="4" w:space="0" w:color="auto"/>
              <w:right w:val="single" w:sz="4" w:space="0" w:color="auto"/>
            </w:tcBorders>
            <w:noWrap/>
            <w:hideMark/>
          </w:tcPr>
          <w:p w14:paraId="6F1C3097" w14:textId="77777777" w:rsidR="00FE27DB" w:rsidRDefault="00FE27DB">
            <w:pPr>
              <w:textAlignment w:val="baseline"/>
              <w:rPr>
                <w:rFonts w:cs="Arial"/>
                <w:color w:val="000000"/>
                <w:sz w:val="16"/>
                <w:szCs w:val="16"/>
              </w:rPr>
            </w:pPr>
            <w:r>
              <w:rPr>
                <w:rFonts w:cs="Arial"/>
                <w:color w:val="000000"/>
                <w:sz w:val="16"/>
                <w:szCs w:val="16"/>
              </w:rPr>
              <w:t> </w:t>
            </w:r>
          </w:p>
        </w:tc>
        <w:tc>
          <w:tcPr>
            <w:tcW w:w="541" w:type="dxa"/>
            <w:tcBorders>
              <w:top w:val="single" w:sz="4" w:space="0" w:color="auto"/>
              <w:left w:val="single" w:sz="4" w:space="0" w:color="auto"/>
              <w:bottom w:val="single" w:sz="4" w:space="0" w:color="auto"/>
              <w:right w:val="single" w:sz="4" w:space="0" w:color="auto"/>
            </w:tcBorders>
            <w:noWrap/>
            <w:hideMark/>
          </w:tcPr>
          <w:p w14:paraId="27810AC4" w14:textId="77777777" w:rsidR="00FE27DB" w:rsidRDefault="00FE27DB">
            <w:pPr>
              <w:textAlignment w:val="baseline"/>
              <w:rPr>
                <w:rFonts w:cs="Arial"/>
                <w:color w:val="000000"/>
                <w:sz w:val="16"/>
                <w:szCs w:val="16"/>
              </w:rPr>
            </w:pPr>
            <w:r>
              <w:rPr>
                <w:rFonts w:cs="Arial"/>
                <w:color w:val="000000"/>
                <w:sz w:val="16"/>
                <w:szCs w:val="16"/>
              </w:rPr>
              <w:t> </w:t>
            </w:r>
          </w:p>
        </w:tc>
        <w:tc>
          <w:tcPr>
            <w:tcW w:w="541" w:type="dxa"/>
            <w:tcBorders>
              <w:top w:val="single" w:sz="4" w:space="0" w:color="auto"/>
              <w:left w:val="single" w:sz="4" w:space="0" w:color="auto"/>
              <w:bottom w:val="single" w:sz="4" w:space="0" w:color="auto"/>
              <w:right w:val="single" w:sz="4" w:space="0" w:color="auto"/>
            </w:tcBorders>
            <w:noWrap/>
            <w:hideMark/>
          </w:tcPr>
          <w:p w14:paraId="1C86C910" w14:textId="77777777" w:rsidR="00FE27DB" w:rsidRDefault="00FE27DB">
            <w:pPr>
              <w:textAlignment w:val="baseline"/>
              <w:rPr>
                <w:rFonts w:cs="Arial"/>
                <w:color w:val="000000"/>
                <w:sz w:val="16"/>
                <w:szCs w:val="16"/>
              </w:rPr>
            </w:pPr>
            <w:r>
              <w:rPr>
                <w:rFonts w:cs="Arial"/>
                <w:color w:val="000000"/>
                <w:sz w:val="16"/>
                <w:szCs w:val="16"/>
              </w:rPr>
              <w:t>1</w:t>
            </w:r>
          </w:p>
        </w:tc>
        <w:tc>
          <w:tcPr>
            <w:tcW w:w="631" w:type="dxa"/>
            <w:tcBorders>
              <w:top w:val="single" w:sz="4" w:space="0" w:color="auto"/>
              <w:left w:val="single" w:sz="4" w:space="0" w:color="auto"/>
              <w:bottom w:val="single" w:sz="4" w:space="0" w:color="auto"/>
              <w:right w:val="single" w:sz="4" w:space="0" w:color="auto"/>
            </w:tcBorders>
            <w:noWrap/>
            <w:hideMark/>
          </w:tcPr>
          <w:p w14:paraId="79DC25B4" w14:textId="77777777" w:rsidR="00FE27DB" w:rsidRDefault="00FE27DB">
            <w:pPr>
              <w:textAlignment w:val="baseline"/>
              <w:rPr>
                <w:rFonts w:cs="Arial"/>
                <w:color w:val="000000"/>
                <w:sz w:val="16"/>
                <w:szCs w:val="16"/>
              </w:rPr>
            </w:pPr>
            <w:r>
              <w:rPr>
                <w:rFonts w:cs="Arial"/>
                <w:color w:val="000000"/>
                <w:sz w:val="16"/>
                <w:szCs w:val="16"/>
              </w:rPr>
              <w:t>1</w:t>
            </w:r>
          </w:p>
        </w:tc>
        <w:tc>
          <w:tcPr>
            <w:tcW w:w="867" w:type="dxa"/>
            <w:tcBorders>
              <w:top w:val="single" w:sz="4" w:space="0" w:color="auto"/>
              <w:left w:val="single" w:sz="4" w:space="0" w:color="auto"/>
              <w:bottom w:val="single" w:sz="4" w:space="0" w:color="auto"/>
              <w:right w:val="single" w:sz="4" w:space="0" w:color="auto"/>
            </w:tcBorders>
            <w:noWrap/>
            <w:hideMark/>
          </w:tcPr>
          <w:p w14:paraId="0D9F61C1" w14:textId="77777777" w:rsidR="00FE27DB" w:rsidRDefault="00FE27DB">
            <w:pPr>
              <w:textAlignment w:val="baseline"/>
              <w:rPr>
                <w:rFonts w:cs="Arial"/>
                <w:color w:val="000000"/>
                <w:sz w:val="16"/>
                <w:szCs w:val="16"/>
              </w:rPr>
            </w:pPr>
            <w:r>
              <w:rPr>
                <w:rFonts w:cs="Arial"/>
                <w:color w:val="000000"/>
                <w:sz w:val="16"/>
                <w:szCs w:val="16"/>
              </w:rPr>
              <w:t> </w:t>
            </w:r>
          </w:p>
        </w:tc>
        <w:tc>
          <w:tcPr>
            <w:tcW w:w="690" w:type="dxa"/>
            <w:tcBorders>
              <w:top w:val="single" w:sz="4" w:space="0" w:color="auto"/>
              <w:left w:val="single" w:sz="4" w:space="0" w:color="auto"/>
              <w:bottom w:val="single" w:sz="4" w:space="0" w:color="auto"/>
              <w:right w:val="single" w:sz="4" w:space="0" w:color="auto"/>
            </w:tcBorders>
            <w:noWrap/>
            <w:hideMark/>
          </w:tcPr>
          <w:p w14:paraId="3675EA3A" w14:textId="77777777" w:rsidR="00FE27DB" w:rsidRDefault="00FE27DB">
            <w:pPr>
              <w:textAlignment w:val="baseline"/>
              <w:rPr>
                <w:rFonts w:cs="Arial"/>
                <w:color w:val="000000"/>
                <w:sz w:val="16"/>
                <w:szCs w:val="16"/>
              </w:rPr>
            </w:pPr>
            <w:r>
              <w:rPr>
                <w:rFonts w:cs="Arial"/>
                <w:color w:val="000000"/>
                <w:sz w:val="16"/>
                <w:szCs w:val="16"/>
              </w:rPr>
              <w:t>1</w:t>
            </w:r>
          </w:p>
        </w:tc>
        <w:tc>
          <w:tcPr>
            <w:tcW w:w="831" w:type="dxa"/>
            <w:tcBorders>
              <w:top w:val="single" w:sz="4" w:space="0" w:color="auto"/>
              <w:left w:val="single" w:sz="4" w:space="0" w:color="auto"/>
              <w:bottom w:val="single" w:sz="4" w:space="0" w:color="auto"/>
              <w:right w:val="single" w:sz="4" w:space="0" w:color="auto"/>
            </w:tcBorders>
            <w:noWrap/>
            <w:hideMark/>
          </w:tcPr>
          <w:p w14:paraId="64A786FD" w14:textId="77777777" w:rsidR="00FE27DB" w:rsidRDefault="00FE27DB">
            <w:pPr>
              <w:textAlignment w:val="baseline"/>
              <w:rPr>
                <w:rFonts w:cs="Arial"/>
                <w:color w:val="000000"/>
                <w:sz w:val="16"/>
                <w:szCs w:val="16"/>
              </w:rPr>
            </w:pPr>
            <w:r>
              <w:rPr>
                <w:rFonts w:cs="Arial"/>
                <w:color w:val="000000"/>
                <w:sz w:val="16"/>
                <w:szCs w:val="16"/>
              </w:rPr>
              <w:t> </w:t>
            </w:r>
          </w:p>
        </w:tc>
        <w:tc>
          <w:tcPr>
            <w:tcW w:w="831" w:type="dxa"/>
            <w:tcBorders>
              <w:top w:val="single" w:sz="4" w:space="0" w:color="auto"/>
              <w:left w:val="single" w:sz="4" w:space="0" w:color="auto"/>
              <w:bottom w:val="single" w:sz="4" w:space="0" w:color="auto"/>
              <w:right w:val="single" w:sz="4" w:space="0" w:color="auto"/>
            </w:tcBorders>
            <w:noWrap/>
            <w:hideMark/>
          </w:tcPr>
          <w:p w14:paraId="09F28289" w14:textId="77777777" w:rsidR="00FE27DB" w:rsidRDefault="00FE27DB">
            <w:pPr>
              <w:textAlignment w:val="baseline"/>
              <w:rPr>
                <w:rFonts w:cs="Arial"/>
                <w:color w:val="000000"/>
                <w:sz w:val="16"/>
                <w:szCs w:val="16"/>
              </w:rPr>
            </w:pPr>
            <w:r>
              <w:rPr>
                <w:rFonts w:cs="Arial"/>
                <w:color w:val="000000"/>
                <w:sz w:val="16"/>
                <w:szCs w:val="16"/>
              </w:rPr>
              <w:t> </w:t>
            </w:r>
          </w:p>
        </w:tc>
        <w:tc>
          <w:tcPr>
            <w:tcW w:w="785" w:type="dxa"/>
            <w:tcBorders>
              <w:top w:val="single" w:sz="4" w:space="0" w:color="auto"/>
              <w:left w:val="single" w:sz="4" w:space="0" w:color="auto"/>
              <w:bottom w:val="single" w:sz="4" w:space="0" w:color="auto"/>
              <w:right w:val="single" w:sz="4" w:space="0" w:color="auto"/>
            </w:tcBorders>
            <w:noWrap/>
            <w:hideMark/>
          </w:tcPr>
          <w:p w14:paraId="37868774" w14:textId="77777777" w:rsidR="00FE27DB" w:rsidRDefault="00FE27DB">
            <w:pPr>
              <w:textAlignment w:val="baseline"/>
              <w:rPr>
                <w:rFonts w:cs="Arial"/>
                <w:color w:val="000000"/>
                <w:sz w:val="16"/>
                <w:szCs w:val="16"/>
              </w:rPr>
            </w:pPr>
            <w:r>
              <w:rPr>
                <w:rFonts w:cs="Arial"/>
                <w:color w:val="000000"/>
                <w:sz w:val="16"/>
                <w:szCs w:val="16"/>
              </w:rPr>
              <w:t>3</w:t>
            </w:r>
          </w:p>
        </w:tc>
      </w:tr>
      <w:tr w:rsidR="00FE27DB" w14:paraId="6D038EE2" w14:textId="77777777" w:rsidTr="00FE27DB">
        <w:trPr>
          <w:trHeight w:val="255"/>
        </w:trPr>
        <w:tc>
          <w:tcPr>
            <w:tcW w:w="1134" w:type="dxa"/>
            <w:tcBorders>
              <w:top w:val="single" w:sz="4" w:space="0" w:color="auto"/>
              <w:left w:val="single" w:sz="4" w:space="0" w:color="auto"/>
              <w:bottom w:val="single" w:sz="4" w:space="0" w:color="auto"/>
              <w:right w:val="single" w:sz="4" w:space="0" w:color="auto"/>
            </w:tcBorders>
            <w:noWrap/>
            <w:hideMark/>
          </w:tcPr>
          <w:p w14:paraId="14CDA1C6" w14:textId="77777777" w:rsidR="00FE27DB" w:rsidRDefault="00FE27DB">
            <w:pPr>
              <w:textAlignment w:val="baseline"/>
              <w:rPr>
                <w:rFonts w:cs="Arial"/>
                <w:color w:val="000000"/>
                <w:sz w:val="16"/>
                <w:szCs w:val="16"/>
              </w:rPr>
            </w:pPr>
            <w:r>
              <w:rPr>
                <w:rFonts w:cs="Arial"/>
                <w:color w:val="000000"/>
                <w:sz w:val="16"/>
                <w:szCs w:val="16"/>
              </w:rPr>
              <w:t>Caerphilly Central</w:t>
            </w:r>
          </w:p>
        </w:tc>
        <w:tc>
          <w:tcPr>
            <w:tcW w:w="690" w:type="dxa"/>
            <w:tcBorders>
              <w:top w:val="single" w:sz="4" w:space="0" w:color="auto"/>
              <w:left w:val="single" w:sz="4" w:space="0" w:color="auto"/>
              <w:bottom w:val="single" w:sz="4" w:space="0" w:color="auto"/>
              <w:right w:val="single" w:sz="4" w:space="0" w:color="auto"/>
            </w:tcBorders>
            <w:noWrap/>
            <w:hideMark/>
          </w:tcPr>
          <w:p w14:paraId="2FC3DF1B" w14:textId="77777777" w:rsidR="00FE27DB" w:rsidRDefault="00FE27DB">
            <w:pPr>
              <w:textAlignment w:val="baseline"/>
              <w:rPr>
                <w:rFonts w:cs="Arial"/>
                <w:color w:val="000000"/>
                <w:sz w:val="16"/>
                <w:szCs w:val="16"/>
              </w:rPr>
            </w:pPr>
            <w:r>
              <w:rPr>
                <w:rFonts w:cs="Arial"/>
                <w:color w:val="000000"/>
                <w:sz w:val="16"/>
                <w:szCs w:val="16"/>
              </w:rPr>
              <w:t> </w:t>
            </w:r>
          </w:p>
        </w:tc>
        <w:tc>
          <w:tcPr>
            <w:tcW w:w="586" w:type="dxa"/>
            <w:tcBorders>
              <w:top w:val="single" w:sz="4" w:space="0" w:color="auto"/>
              <w:left w:val="single" w:sz="4" w:space="0" w:color="auto"/>
              <w:bottom w:val="single" w:sz="4" w:space="0" w:color="auto"/>
              <w:right w:val="single" w:sz="4" w:space="0" w:color="auto"/>
            </w:tcBorders>
            <w:noWrap/>
            <w:hideMark/>
          </w:tcPr>
          <w:p w14:paraId="0852CECD" w14:textId="77777777" w:rsidR="00FE27DB" w:rsidRDefault="00FE27DB">
            <w:pPr>
              <w:rPr>
                <w:rFonts w:cs="Arial"/>
                <w:color w:val="000000"/>
                <w:sz w:val="16"/>
                <w:szCs w:val="16"/>
              </w:rPr>
            </w:pPr>
          </w:p>
        </w:tc>
        <w:tc>
          <w:tcPr>
            <w:tcW w:w="541" w:type="dxa"/>
            <w:tcBorders>
              <w:top w:val="single" w:sz="4" w:space="0" w:color="auto"/>
              <w:left w:val="single" w:sz="4" w:space="0" w:color="auto"/>
              <w:bottom w:val="single" w:sz="4" w:space="0" w:color="auto"/>
              <w:right w:val="single" w:sz="4" w:space="0" w:color="auto"/>
            </w:tcBorders>
            <w:noWrap/>
            <w:hideMark/>
          </w:tcPr>
          <w:p w14:paraId="6BD44697" w14:textId="77777777" w:rsidR="00FE27DB" w:rsidRDefault="00FE27DB">
            <w:pPr>
              <w:rPr>
                <w:rFonts w:asciiTheme="minorHAnsi" w:hAnsiTheme="minorHAnsi"/>
                <w:sz w:val="20"/>
                <w:szCs w:val="20"/>
                <w:lang w:eastAsia="en-GB"/>
              </w:rPr>
            </w:pPr>
          </w:p>
        </w:tc>
        <w:tc>
          <w:tcPr>
            <w:tcW w:w="541" w:type="dxa"/>
            <w:tcBorders>
              <w:top w:val="single" w:sz="4" w:space="0" w:color="auto"/>
              <w:left w:val="single" w:sz="4" w:space="0" w:color="auto"/>
              <w:bottom w:val="single" w:sz="4" w:space="0" w:color="auto"/>
              <w:right w:val="single" w:sz="4" w:space="0" w:color="auto"/>
            </w:tcBorders>
            <w:noWrap/>
            <w:hideMark/>
          </w:tcPr>
          <w:p w14:paraId="49A510EE" w14:textId="77777777" w:rsidR="00FE27DB" w:rsidRDefault="00FE27DB">
            <w:pPr>
              <w:rPr>
                <w:rFonts w:asciiTheme="minorHAnsi" w:hAnsiTheme="minorHAnsi"/>
                <w:sz w:val="20"/>
                <w:szCs w:val="20"/>
                <w:lang w:eastAsia="en-GB"/>
              </w:rPr>
            </w:pPr>
          </w:p>
        </w:tc>
        <w:tc>
          <w:tcPr>
            <w:tcW w:w="541" w:type="dxa"/>
            <w:tcBorders>
              <w:top w:val="single" w:sz="4" w:space="0" w:color="auto"/>
              <w:left w:val="single" w:sz="4" w:space="0" w:color="auto"/>
              <w:bottom w:val="single" w:sz="4" w:space="0" w:color="auto"/>
              <w:right w:val="single" w:sz="4" w:space="0" w:color="auto"/>
            </w:tcBorders>
            <w:noWrap/>
            <w:hideMark/>
          </w:tcPr>
          <w:p w14:paraId="5C8760E3" w14:textId="77777777" w:rsidR="00FE27DB" w:rsidRDefault="00FE27DB">
            <w:pPr>
              <w:rPr>
                <w:rFonts w:asciiTheme="minorHAnsi" w:hAnsiTheme="minorHAnsi"/>
                <w:sz w:val="20"/>
                <w:szCs w:val="20"/>
                <w:lang w:eastAsia="en-GB"/>
              </w:rPr>
            </w:pPr>
          </w:p>
        </w:tc>
        <w:tc>
          <w:tcPr>
            <w:tcW w:w="541" w:type="dxa"/>
            <w:tcBorders>
              <w:top w:val="single" w:sz="4" w:space="0" w:color="auto"/>
              <w:left w:val="single" w:sz="4" w:space="0" w:color="auto"/>
              <w:bottom w:val="single" w:sz="4" w:space="0" w:color="auto"/>
              <w:right w:val="single" w:sz="4" w:space="0" w:color="auto"/>
            </w:tcBorders>
            <w:noWrap/>
            <w:hideMark/>
          </w:tcPr>
          <w:p w14:paraId="509CC9EB" w14:textId="77777777" w:rsidR="00FE27DB" w:rsidRDefault="00FE27DB">
            <w:pPr>
              <w:rPr>
                <w:rFonts w:asciiTheme="minorHAnsi" w:hAnsiTheme="minorHAnsi"/>
                <w:sz w:val="20"/>
                <w:szCs w:val="20"/>
                <w:lang w:eastAsia="en-GB"/>
              </w:rPr>
            </w:pPr>
          </w:p>
        </w:tc>
        <w:tc>
          <w:tcPr>
            <w:tcW w:w="631" w:type="dxa"/>
            <w:tcBorders>
              <w:top w:val="single" w:sz="4" w:space="0" w:color="auto"/>
              <w:left w:val="single" w:sz="4" w:space="0" w:color="auto"/>
              <w:bottom w:val="single" w:sz="4" w:space="0" w:color="auto"/>
              <w:right w:val="single" w:sz="4" w:space="0" w:color="auto"/>
            </w:tcBorders>
            <w:noWrap/>
            <w:hideMark/>
          </w:tcPr>
          <w:p w14:paraId="29FB13F7" w14:textId="77777777" w:rsidR="00FE27DB" w:rsidRDefault="00FE27DB">
            <w:pPr>
              <w:textAlignment w:val="baseline"/>
              <w:rPr>
                <w:rFonts w:cs="Arial"/>
                <w:color w:val="000000"/>
                <w:sz w:val="16"/>
                <w:szCs w:val="16"/>
              </w:rPr>
            </w:pPr>
            <w:r>
              <w:rPr>
                <w:rFonts w:cs="Arial"/>
                <w:color w:val="000000"/>
                <w:sz w:val="16"/>
                <w:szCs w:val="16"/>
              </w:rPr>
              <w:t>1</w:t>
            </w:r>
          </w:p>
        </w:tc>
        <w:tc>
          <w:tcPr>
            <w:tcW w:w="867" w:type="dxa"/>
            <w:tcBorders>
              <w:top w:val="single" w:sz="4" w:space="0" w:color="auto"/>
              <w:left w:val="single" w:sz="4" w:space="0" w:color="auto"/>
              <w:bottom w:val="single" w:sz="4" w:space="0" w:color="auto"/>
              <w:right w:val="single" w:sz="4" w:space="0" w:color="auto"/>
            </w:tcBorders>
            <w:noWrap/>
            <w:hideMark/>
          </w:tcPr>
          <w:p w14:paraId="2039AB2C" w14:textId="77777777" w:rsidR="00FE27DB" w:rsidRDefault="00FE27DB">
            <w:pPr>
              <w:rPr>
                <w:rFonts w:cs="Arial"/>
                <w:color w:val="000000"/>
                <w:sz w:val="16"/>
                <w:szCs w:val="16"/>
              </w:rPr>
            </w:pPr>
          </w:p>
        </w:tc>
        <w:tc>
          <w:tcPr>
            <w:tcW w:w="690" w:type="dxa"/>
            <w:tcBorders>
              <w:top w:val="single" w:sz="4" w:space="0" w:color="auto"/>
              <w:left w:val="single" w:sz="4" w:space="0" w:color="auto"/>
              <w:bottom w:val="single" w:sz="4" w:space="0" w:color="auto"/>
              <w:right w:val="single" w:sz="4" w:space="0" w:color="auto"/>
            </w:tcBorders>
            <w:noWrap/>
            <w:hideMark/>
          </w:tcPr>
          <w:p w14:paraId="5F68728D" w14:textId="77777777" w:rsidR="00FE27DB" w:rsidRDefault="00FE27DB">
            <w:pPr>
              <w:rPr>
                <w:rFonts w:asciiTheme="minorHAnsi" w:hAnsiTheme="minorHAnsi"/>
                <w:sz w:val="20"/>
                <w:szCs w:val="20"/>
                <w:lang w:eastAsia="en-GB"/>
              </w:rPr>
            </w:pPr>
          </w:p>
        </w:tc>
        <w:tc>
          <w:tcPr>
            <w:tcW w:w="831" w:type="dxa"/>
            <w:tcBorders>
              <w:top w:val="single" w:sz="4" w:space="0" w:color="auto"/>
              <w:left w:val="single" w:sz="4" w:space="0" w:color="auto"/>
              <w:bottom w:val="single" w:sz="4" w:space="0" w:color="auto"/>
              <w:right w:val="single" w:sz="4" w:space="0" w:color="auto"/>
            </w:tcBorders>
            <w:noWrap/>
            <w:hideMark/>
          </w:tcPr>
          <w:p w14:paraId="44FF7492" w14:textId="77777777" w:rsidR="00FE27DB" w:rsidRDefault="00FE27DB">
            <w:pPr>
              <w:rPr>
                <w:rFonts w:asciiTheme="minorHAnsi" w:hAnsiTheme="minorHAnsi"/>
                <w:sz w:val="20"/>
                <w:szCs w:val="20"/>
                <w:lang w:eastAsia="en-GB"/>
              </w:rPr>
            </w:pPr>
          </w:p>
        </w:tc>
        <w:tc>
          <w:tcPr>
            <w:tcW w:w="831" w:type="dxa"/>
            <w:tcBorders>
              <w:top w:val="single" w:sz="4" w:space="0" w:color="auto"/>
              <w:left w:val="single" w:sz="4" w:space="0" w:color="auto"/>
              <w:bottom w:val="single" w:sz="4" w:space="0" w:color="auto"/>
              <w:right w:val="single" w:sz="4" w:space="0" w:color="auto"/>
            </w:tcBorders>
            <w:noWrap/>
            <w:hideMark/>
          </w:tcPr>
          <w:p w14:paraId="1727EDB7" w14:textId="77777777" w:rsidR="00FE27DB" w:rsidRDefault="00FE27DB">
            <w:pPr>
              <w:rPr>
                <w:rFonts w:asciiTheme="minorHAnsi" w:hAnsiTheme="minorHAnsi"/>
                <w:sz w:val="20"/>
                <w:szCs w:val="20"/>
                <w:lang w:eastAsia="en-GB"/>
              </w:rPr>
            </w:pPr>
          </w:p>
        </w:tc>
        <w:tc>
          <w:tcPr>
            <w:tcW w:w="785" w:type="dxa"/>
            <w:tcBorders>
              <w:top w:val="single" w:sz="4" w:space="0" w:color="auto"/>
              <w:left w:val="single" w:sz="4" w:space="0" w:color="auto"/>
              <w:bottom w:val="single" w:sz="4" w:space="0" w:color="auto"/>
              <w:right w:val="single" w:sz="4" w:space="0" w:color="auto"/>
            </w:tcBorders>
            <w:noWrap/>
            <w:hideMark/>
          </w:tcPr>
          <w:p w14:paraId="71D755CD" w14:textId="77777777" w:rsidR="00FE27DB" w:rsidRDefault="00FE27DB">
            <w:pPr>
              <w:textAlignment w:val="baseline"/>
              <w:rPr>
                <w:rFonts w:cs="Arial"/>
                <w:color w:val="000000"/>
                <w:sz w:val="16"/>
                <w:szCs w:val="16"/>
              </w:rPr>
            </w:pPr>
            <w:r>
              <w:rPr>
                <w:rFonts w:cs="Arial"/>
                <w:color w:val="000000"/>
                <w:sz w:val="16"/>
                <w:szCs w:val="16"/>
              </w:rPr>
              <w:t>1</w:t>
            </w:r>
          </w:p>
        </w:tc>
      </w:tr>
      <w:tr w:rsidR="00FE27DB" w14:paraId="04EA899E" w14:textId="77777777" w:rsidTr="00FE27DB">
        <w:trPr>
          <w:trHeight w:val="255"/>
        </w:trPr>
        <w:tc>
          <w:tcPr>
            <w:tcW w:w="1134" w:type="dxa"/>
            <w:tcBorders>
              <w:top w:val="single" w:sz="4" w:space="0" w:color="auto"/>
              <w:left w:val="single" w:sz="4" w:space="0" w:color="auto"/>
              <w:bottom w:val="single" w:sz="4" w:space="0" w:color="auto"/>
              <w:right w:val="single" w:sz="4" w:space="0" w:color="auto"/>
            </w:tcBorders>
            <w:noWrap/>
            <w:hideMark/>
          </w:tcPr>
          <w:p w14:paraId="3C8D6638" w14:textId="77777777" w:rsidR="00FE27DB" w:rsidRDefault="00FE27DB">
            <w:pPr>
              <w:textAlignment w:val="baseline"/>
              <w:rPr>
                <w:rFonts w:cs="Arial"/>
                <w:color w:val="000000"/>
                <w:sz w:val="16"/>
                <w:szCs w:val="16"/>
              </w:rPr>
            </w:pPr>
            <w:r>
              <w:rPr>
                <w:rFonts w:cs="Arial"/>
                <w:color w:val="000000"/>
                <w:sz w:val="16"/>
                <w:szCs w:val="16"/>
              </w:rPr>
              <w:t>Caerphilly North</w:t>
            </w:r>
          </w:p>
        </w:tc>
        <w:tc>
          <w:tcPr>
            <w:tcW w:w="690" w:type="dxa"/>
            <w:tcBorders>
              <w:top w:val="single" w:sz="4" w:space="0" w:color="auto"/>
              <w:left w:val="single" w:sz="4" w:space="0" w:color="auto"/>
              <w:bottom w:val="single" w:sz="4" w:space="0" w:color="auto"/>
              <w:right w:val="single" w:sz="4" w:space="0" w:color="auto"/>
            </w:tcBorders>
            <w:noWrap/>
            <w:hideMark/>
          </w:tcPr>
          <w:p w14:paraId="17973E66" w14:textId="77777777" w:rsidR="00FE27DB" w:rsidRDefault="00FE27DB">
            <w:pPr>
              <w:textAlignment w:val="baseline"/>
              <w:rPr>
                <w:rFonts w:cs="Arial"/>
                <w:color w:val="000000"/>
                <w:sz w:val="16"/>
                <w:szCs w:val="16"/>
              </w:rPr>
            </w:pPr>
            <w:r>
              <w:rPr>
                <w:rFonts w:cs="Arial"/>
                <w:color w:val="000000"/>
                <w:sz w:val="16"/>
                <w:szCs w:val="16"/>
              </w:rPr>
              <w:t>1</w:t>
            </w:r>
          </w:p>
        </w:tc>
        <w:tc>
          <w:tcPr>
            <w:tcW w:w="586" w:type="dxa"/>
            <w:tcBorders>
              <w:top w:val="single" w:sz="4" w:space="0" w:color="auto"/>
              <w:left w:val="single" w:sz="4" w:space="0" w:color="auto"/>
              <w:bottom w:val="single" w:sz="4" w:space="0" w:color="auto"/>
              <w:right w:val="single" w:sz="4" w:space="0" w:color="auto"/>
            </w:tcBorders>
            <w:noWrap/>
            <w:hideMark/>
          </w:tcPr>
          <w:p w14:paraId="2041908B" w14:textId="77777777" w:rsidR="00FE27DB" w:rsidRDefault="00FE27DB">
            <w:pPr>
              <w:rPr>
                <w:rFonts w:cs="Arial"/>
                <w:color w:val="000000"/>
                <w:sz w:val="16"/>
                <w:szCs w:val="16"/>
              </w:rPr>
            </w:pPr>
          </w:p>
        </w:tc>
        <w:tc>
          <w:tcPr>
            <w:tcW w:w="541" w:type="dxa"/>
            <w:tcBorders>
              <w:top w:val="single" w:sz="4" w:space="0" w:color="auto"/>
              <w:left w:val="single" w:sz="4" w:space="0" w:color="auto"/>
              <w:bottom w:val="single" w:sz="4" w:space="0" w:color="auto"/>
              <w:right w:val="single" w:sz="4" w:space="0" w:color="auto"/>
            </w:tcBorders>
            <w:noWrap/>
            <w:hideMark/>
          </w:tcPr>
          <w:p w14:paraId="0E52F4E6" w14:textId="77777777" w:rsidR="00FE27DB" w:rsidRDefault="00FE27DB">
            <w:pPr>
              <w:rPr>
                <w:rFonts w:asciiTheme="minorHAnsi" w:hAnsiTheme="minorHAnsi"/>
                <w:sz w:val="20"/>
                <w:szCs w:val="20"/>
                <w:lang w:eastAsia="en-GB"/>
              </w:rPr>
            </w:pPr>
          </w:p>
        </w:tc>
        <w:tc>
          <w:tcPr>
            <w:tcW w:w="541" w:type="dxa"/>
            <w:tcBorders>
              <w:top w:val="single" w:sz="4" w:space="0" w:color="auto"/>
              <w:left w:val="single" w:sz="4" w:space="0" w:color="auto"/>
              <w:bottom w:val="single" w:sz="4" w:space="0" w:color="auto"/>
              <w:right w:val="single" w:sz="4" w:space="0" w:color="auto"/>
            </w:tcBorders>
            <w:noWrap/>
            <w:hideMark/>
          </w:tcPr>
          <w:p w14:paraId="1F89CB36" w14:textId="77777777" w:rsidR="00FE27DB" w:rsidRDefault="00FE27DB">
            <w:pPr>
              <w:rPr>
                <w:rFonts w:asciiTheme="minorHAnsi" w:hAnsiTheme="minorHAnsi"/>
                <w:sz w:val="20"/>
                <w:szCs w:val="20"/>
                <w:lang w:eastAsia="en-GB"/>
              </w:rPr>
            </w:pPr>
          </w:p>
        </w:tc>
        <w:tc>
          <w:tcPr>
            <w:tcW w:w="541" w:type="dxa"/>
            <w:tcBorders>
              <w:top w:val="single" w:sz="4" w:space="0" w:color="auto"/>
              <w:left w:val="single" w:sz="4" w:space="0" w:color="auto"/>
              <w:bottom w:val="single" w:sz="4" w:space="0" w:color="auto"/>
              <w:right w:val="single" w:sz="4" w:space="0" w:color="auto"/>
            </w:tcBorders>
            <w:noWrap/>
            <w:hideMark/>
          </w:tcPr>
          <w:p w14:paraId="04459E2D" w14:textId="77777777" w:rsidR="00FE27DB" w:rsidRDefault="00FE27DB">
            <w:pPr>
              <w:textAlignment w:val="baseline"/>
              <w:rPr>
                <w:rFonts w:cs="Arial"/>
                <w:color w:val="000000"/>
                <w:sz w:val="16"/>
                <w:szCs w:val="16"/>
              </w:rPr>
            </w:pPr>
            <w:r>
              <w:rPr>
                <w:rFonts w:cs="Arial"/>
                <w:color w:val="000000"/>
                <w:sz w:val="16"/>
                <w:szCs w:val="16"/>
              </w:rPr>
              <w:t>1</w:t>
            </w:r>
          </w:p>
        </w:tc>
        <w:tc>
          <w:tcPr>
            <w:tcW w:w="541" w:type="dxa"/>
            <w:tcBorders>
              <w:top w:val="single" w:sz="4" w:space="0" w:color="auto"/>
              <w:left w:val="single" w:sz="4" w:space="0" w:color="auto"/>
              <w:bottom w:val="single" w:sz="4" w:space="0" w:color="auto"/>
              <w:right w:val="single" w:sz="4" w:space="0" w:color="auto"/>
            </w:tcBorders>
            <w:noWrap/>
            <w:hideMark/>
          </w:tcPr>
          <w:p w14:paraId="7DD1E9BA" w14:textId="77777777" w:rsidR="00FE27DB" w:rsidRDefault="00FE27DB">
            <w:pPr>
              <w:textAlignment w:val="baseline"/>
              <w:rPr>
                <w:rFonts w:cs="Arial"/>
                <w:color w:val="000000"/>
                <w:sz w:val="16"/>
                <w:szCs w:val="16"/>
              </w:rPr>
            </w:pPr>
            <w:r>
              <w:rPr>
                <w:rFonts w:cs="Arial"/>
                <w:color w:val="000000"/>
                <w:sz w:val="16"/>
                <w:szCs w:val="16"/>
              </w:rPr>
              <w:t>1</w:t>
            </w:r>
          </w:p>
        </w:tc>
        <w:tc>
          <w:tcPr>
            <w:tcW w:w="631" w:type="dxa"/>
            <w:tcBorders>
              <w:top w:val="single" w:sz="4" w:space="0" w:color="auto"/>
              <w:left w:val="single" w:sz="4" w:space="0" w:color="auto"/>
              <w:bottom w:val="single" w:sz="4" w:space="0" w:color="auto"/>
              <w:right w:val="single" w:sz="4" w:space="0" w:color="auto"/>
            </w:tcBorders>
            <w:noWrap/>
            <w:hideMark/>
          </w:tcPr>
          <w:p w14:paraId="79008C6A" w14:textId="77777777" w:rsidR="00FE27DB" w:rsidRDefault="00FE27DB">
            <w:pPr>
              <w:textAlignment w:val="baseline"/>
              <w:rPr>
                <w:rFonts w:cs="Arial"/>
                <w:color w:val="000000"/>
                <w:sz w:val="16"/>
                <w:szCs w:val="16"/>
              </w:rPr>
            </w:pPr>
            <w:r>
              <w:rPr>
                <w:rFonts w:cs="Arial"/>
                <w:color w:val="000000"/>
                <w:sz w:val="16"/>
                <w:szCs w:val="16"/>
              </w:rPr>
              <w:t>1</w:t>
            </w:r>
          </w:p>
        </w:tc>
        <w:tc>
          <w:tcPr>
            <w:tcW w:w="867" w:type="dxa"/>
            <w:tcBorders>
              <w:top w:val="single" w:sz="4" w:space="0" w:color="auto"/>
              <w:left w:val="single" w:sz="4" w:space="0" w:color="auto"/>
              <w:bottom w:val="single" w:sz="4" w:space="0" w:color="auto"/>
              <w:right w:val="single" w:sz="4" w:space="0" w:color="auto"/>
            </w:tcBorders>
            <w:noWrap/>
            <w:hideMark/>
          </w:tcPr>
          <w:p w14:paraId="2517A47D" w14:textId="77777777" w:rsidR="00FE27DB" w:rsidRDefault="00FE27DB">
            <w:pPr>
              <w:textAlignment w:val="baseline"/>
              <w:rPr>
                <w:rFonts w:cs="Arial"/>
                <w:color w:val="000000"/>
                <w:sz w:val="16"/>
                <w:szCs w:val="16"/>
              </w:rPr>
            </w:pPr>
            <w:r>
              <w:rPr>
                <w:rFonts w:cs="Arial"/>
                <w:color w:val="000000"/>
                <w:sz w:val="16"/>
                <w:szCs w:val="16"/>
              </w:rPr>
              <w:t>1</w:t>
            </w:r>
          </w:p>
        </w:tc>
        <w:tc>
          <w:tcPr>
            <w:tcW w:w="690" w:type="dxa"/>
            <w:tcBorders>
              <w:top w:val="single" w:sz="4" w:space="0" w:color="auto"/>
              <w:left w:val="single" w:sz="4" w:space="0" w:color="auto"/>
              <w:bottom w:val="single" w:sz="4" w:space="0" w:color="auto"/>
              <w:right w:val="single" w:sz="4" w:space="0" w:color="auto"/>
            </w:tcBorders>
            <w:noWrap/>
            <w:hideMark/>
          </w:tcPr>
          <w:p w14:paraId="170E0B21" w14:textId="77777777" w:rsidR="00FE27DB" w:rsidRDefault="00FE27DB">
            <w:pPr>
              <w:rPr>
                <w:rFonts w:cs="Arial"/>
                <w:color w:val="000000"/>
                <w:sz w:val="16"/>
                <w:szCs w:val="16"/>
              </w:rPr>
            </w:pPr>
          </w:p>
        </w:tc>
        <w:tc>
          <w:tcPr>
            <w:tcW w:w="831" w:type="dxa"/>
            <w:tcBorders>
              <w:top w:val="single" w:sz="4" w:space="0" w:color="auto"/>
              <w:left w:val="single" w:sz="4" w:space="0" w:color="auto"/>
              <w:bottom w:val="single" w:sz="4" w:space="0" w:color="auto"/>
              <w:right w:val="single" w:sz="4" w:space="0" w:color="auto"/>
            </w:tcBorders>
            <w:noWrap/>
            <w:hideMark/>
          </w:tcPr>
          <w:p w14:paraId="10CDC1EA" w14:textId="77777777" w:rsidR="00FE27DB" w:rsidRDefault="00FE27DB">
            <w:pPr>
              <w:rPr>
                <w:rFonts w:asciiTheme="minorHAnsi" w:hAnsiTheme="minorHAnsi"/>
                <w:sz w:val="20"/>
                <w:szCs w:val="20"/>
                <w:lang w:eastAsia="en-GB"/>
              </w:rPr>
            </w:pPr>
          </w:p>
        </w:tc>
        <w:tc>
          <w:tcPr>
            <w:tcW w:w="831" w:type="dxa"/>
            <w:tcBorders>
              <w:top w:val="single" w:sz="4" w:space="0" w:color="auto"/>
              <w:left w:val="single" w:sz="4" w:space="0" w:color="auto"/>
              <w:bottom w:val="single" w:sz="4" w:space="0" w:color="auto"/>
              <w:right w:val="single" w:sz="4" w:space="0" w:color="auto"/>
            </w:tcBorders>
            <w:noWrap/>
            <w:hideMark/>
          </w:tcPr>
          <w:p w14:paraId="4094E814" w14:textId="77777777" w:rsidR="00FE27DB" w:rsidRDefault="00FE27DB">
            <w:pPr>
              <w:rPr>
                <w:rFonts w:asciiTheme="minorHAnsi" w:hAnsiTheme="minorHAnsi"/>
                <w:sz w:val="20"/>
                <w:szCs w:val="20"/>
                <w:lang w:eastAsia="en-GB"/>
              </w:rPr>
            </w:pPr>
          </w:p>
        </w:tc>
        <w:tc>
          <w:tcPr>
            <w:tcW w:w="785" w:type="dxa"/>
            <w:tcBorders>
              <w:top w:val="single" w:sz="4" w:space="0" w:color="auto"/>
              <w:left w:val="single" w:sz="4" w:space="0" w:color="auto"/>
              <w:bottom w:val="single" w:sz="4" w:space="0" w:color="auto"/>
              <w:right w:val="single" w:sz="4" w:space="0" w:color="auto"/>
            </w:tcBorders>
            <w:noWrap/>
            <w:hideMark/>
          </w:tcPr>
          <w:p w14:paraId="2B981857" w14:textId="77777777" w:rsidR="00FE27DB" w:rsidRDefault="00FE27DB">
            <w:pPr>
              <w:textAlignment w:val="baseline"/>
              <w:rPr>
                <w:rFonts w:cs="Arial"/>
                <w:color w:val="000000"/>
                <w:sz w:val="16"/>
                <w:szCs w:val="16"/>
              </w:rPr>
            </w:pPr>
            <w:r>
              <w:rPr>
                <w:rFonts w:cs="Arial"/>
                <w:color w:val="000000"/>
                <w:sz w:val="16"/>
                <w:szCs w:val="16"/>
              </w:rPr>
              <w:t>5</w:t>
            </w:r>
          </w:p>
        </w:tc>
      </w:tr>
      <w:tr w:rsidR="00FE27DB" w14:paraId="16DDC992" w14:textId="77777777" w:rsidTr="00FE27DB">
        <w:trPr>
          <w:trHeight w:val="255"/>
        </w:trPr>
        <w:tc>
          <w:tcPr>
            <w:tcW w:w="1134" w:type="dxa"/>
            <w:tcBorders>
              <w:top w:val="single" w:sz="4" w:space="0" w:color="auto"/>
              <w:left w:val="single" w:sz="4" w:space="0" w:color="auto"/>
              <w:bottom w:val="single" w:sz="4" w:space="0" w:color="auto"/>
              <w:right w:val="single" w:sz="4" w:space="0" w:color="auto"/>
            </w:tcBorders>
            <w:noWrap/>
            <w:hideMark/>
          </w:tcPr>
          <w:p w14:paraId="34AE14DE" w14:textId="77777777" w:rsidR="00FE27DB" w:rsidRDefault="00FE27DB">
            <w:pPr>
              <w:textAlignment w:val="baseline"/>
              <w:rPr>
                <w:rFonts w:cs="Arial"/>
                <w:color w:val="000000"/>
                <w:sz w:val="16"/>
                <w:szCs w:val="16"/>
              </w:rPr>
            </w:pPr>
            <w:r>
              <w:rPr>
                <w:rFonts w:cs="Arial"/>
                <w:color w:val="000000"/>
                <w:sz w:val="16"/>
                <w:szCs w:val="16"/>
              </w:rPr>
              <w:t>Caerphilly South</w:t>
            </w:r>
          </w:p>
        </w:tc>
        <w:tc>
          <w:tcPr>
            <w:tcW w:w="690" w:type="dxa"/>
            <w:tcBorders>
              <w:top w:val="single" w:sz="4" w:space="0" w:color="auto"/>
              <w:left w:val="single" w:sz="4" w:space="0" w:color="auto"/>
              <w:bottom w:val="single" w:sz="4" w:space="0" w:color="auto"/>
              <w:right w:val="single" w:sz="4" w:space="0" w:color="auto"/>
            </w:tcBorders>
            <w:noWrap/>
            <w:hideMark/>
          </w:tcPr>
          <w:p w14:paraId="15635168" w14:textId="77777777" w:rsidR="00FE27DB" w:rsidRDefault="00FE27DB">
            <w:pPr>
              <w:textAlignment w:val="baseline"/>
              <w:rPr>
                <w:rFonts w:cs="Arial"/>
                <w:color w:val="000000"/>
                <w:sz w:val="16"/>
                <w:szCs w:val="16"/>
              </w:rPr>
            </w:pPr>
            <w:r>
              <w:rPr>
                <w:rFonts w:cs="Arial"/>
                <w:color w:val="000000"/>
                <w:sz w:val="16"/>
                <w:szCs w:val="16"/>
              </w:rPr>
              <w:t> </w:t>
            </w:r>
          </w:p>
        </w:tc>
        <w:tc>
          <w:tcPr>
            <w:tcW w:w="586" w:type="dxa"/>
            <w:tcBorders>
              <w:top w:val="single" w:sz="4" w:space="0" w:color="auto"/>
              <w:left w:val="single" w:sz="4" w:space="0" w:color="auto"/>
              <w:bottom w:val="single" w:sz="4" w:space="0" w:color="auto"/>
              <w:right w:val="single" w:sz="4" w:space="0" w:color="auto"/>
            </w:tcBorders>
            <w:noWrap/>
            <w:hideMark/>
          </w:tcPr>
          <w:p w14:paraId="1E36C492" w14:textId="77777777" w:rsidR="00FE27DB" w:rsidRDefault="00FE27DB">
            <w:pPr>
              <w:textAlignment w:val="baseline"/>
              <w:rPr>
                <w:rFonts w:cs="Arial"/>
                <w:color w:val="000000"/>
                <w:sz w:val="16"/>
                <w:szCs w:val="16"/>
              </w:rPr>
            </w:pPr>
            <w:r>
              <w:rPr>
                <w:rFonts w:cs="Arial"/>
                <w:color w:val="000000"/>
                <w:sz w:val="16"/>
                <w:szCs w:val="16"/>
              </w:rPr>
              <w:t>1</w:t>
            </w:r>
          </w:p>
        </w:tc>
        <w:tc>
          <w:tcPr>
            <w:tcW w:w="541" w:type="dxa"/>
            <w:tcBorders>
              <w:top w:val="single" w:sz="4" w:space="0" w:color="auto"/>
              <w:left w:val="single" w:sz="4" w:space="0" w:color="auto"/>
              <w:bottom w:val="single" w:sz="4" w:space="0" w:color="auto"/>
              <w:right w:val="single" w:sz="4" w:space="0" w:color="auto"/>
            </w:tcBorders>
            <w:noWrap/>
            <w:hideMark/>
          </w:tcPr>
          <w:p w14:paraId="361FDAF3" w14:textId="77777777" w:rsidR="00FE27DB" w:rsidRDefault="00FE27DB">
            <w:pPr>
              <w:rPr>
                <w:rFonts w:cs="Arial"/>
                <w:color w:val="000000"/>
                <w:sz w:val="16"/>
                <w:szCs w:val="16"/>
              </w:rPr>
            </w:pPr>
          </w:p>
        </w:tc>
        <w:tc>
          <w:tcPr>
            <w:tcW w:w="541" w:type="dxa"/>
            <w:tcBorders>
              <w:top w:val="single" w:sz="4" w:space="0" w:color="auto"/>
              <w:left w:val="single" w:sz="4" w:space="0" w:color="auto"/>
              <w:bottom w:val="single" w:sz="4" w:space="0" w:color="auto"/>
              <w:right w:val="single" w:sz="4" w:space="0" w:color="auto"/>
            </w:tcBorders>
            <w:noWrap/>
            <w:hideMark/>
          </w:tcPr>
          <w:p w14:paraId="7F1F61CF" w14:textId="77777777" w:rsidR="00FE27DB" w:rsidRDefault="00FE27DB">
            <w:pPr>
              <w:rPr>
                <w:rFonts w:asciiTheme="minorHAnsi" w:hAnsiTheme="minorHAnsi"/>
                <w:sz w:val="20"/>
                <w:szCs w:val="20"/>
                <w:lang w:eastAsia="en-GB"/>
              </w:rPr>
            </w:pPr>
          </w:p>
        </w:tc>
        <w:tc>
          <w:tcPr>
            <w:tcW w:w="541" w:type="dxa"/>
            <w:tcBorders>
              <w:top w:val="single" w:sz="4" w:space="0" w:color="auto"/>
              <w:left w:val="single" w:sz="4" w:space="0" w:color="auto"/>
              <w:bottom w:val="single" w:sz="4" w:space="0" w:color="auto"/>
              <w:right w:val="single" w:sz="4" w:space="0" w:color="auto"/>
            </w:tcBorders>
            <w:noWrap/>
            <w:hideMark/>
          </w:tcPr>
          <w:p w14:paraId="71F8319D" w14:textId="77777777" w:rsidR="00FE27DB" w:rsidRDefault="00FE27DB">
            <w:pPr>
              <w:rPr>
                <w:rFonts w:asciiTheme="minorHAnsi" w:hAnsiTheme="minorHAnsi"/>
                <w:sz w:val="20"/>
                <w:szCs w:val="20"/>
                <w:lang w:eastAsia="en-GB"/>
              </w:rPr>
            </w:pPr>
          </w:p>
        </w:tc>
        <w:tc>
          <w:tcPr>
            <w:tcW w:w="541" w:type="dxa"/>
            <w:tcBorders>
              <w:top w:val="single" w:sz="4" w:space="0" w:color="auto"/>
              <w:left w:val="single" w:sz="4" w:space="0" w:color="auto"/>
              <w:bottom w:val="single" w:sz="4" w:space="0" w:color="auto"/>
              <w:right w:val="single" w:sz="4" w:space="0" w:color="auto"/>
            </w:tcBorders>
            <w:noWrap/>
            <w:hideMark/>
          </w:tcPr>
          <w:p w14:paraId="59945822" w14:textId="77777777" w:rsidR="00FE27DB" w:rsidRDefault="00FE27DB">
            <w:pPr>
              <w:rPr>
                <w:rFonts w:asciiTheme="minorHAnsi" w:hAnsiTheme="minorHAnsi"/>
                <w:sz w:val="20"/>
                <w:szCs w:val="20"/>
                <w:lang w:eastAsia="en-GB"/>
              </w:rPr>
            </w:pPr>
          </w:p>
        </w:tc>
        <w:tc>
          <w:tcPr>
            <w:tcW w:w="631" w:type="dxa"/>
            <w:tcBorders>
              <w:top w:val="single" w:sz="4" w:space="0" w:color="auto"/>
              <w:left w:val="single" w:sz="4" w:space="0" w:color="auto"/>
              <w:bottom w:val="single" w:sz="4" w:space="0" w:color="auto"/>
              <w:right w:val="single" w:sz="4" w:space="0" w:color="auto"/>
            </w:tcBorders>
            <w:noWrap/>
            <w:hideMark/>
          </w:tcPr>
          <w:p w14:paraId="2B05F32F" w14:textId="77777777" w:rsidR="00FE27DB" w:rsidRDefault="00FE27DB">
            <w:pPr>
              <w:rPr>
                <w:rFonts w:asciiTheme="minorHAnsi" w:hAnsiTheme="minorHAnsi"/>
                <w:sz w:val="20"/>
                <w:szCs w:val="20"/>
                <w:lang w:eastAsia="en-GB"/>
              </w:rPr>
            </w:pPr>
          </w:p>
        </w:tc>
        <w:tc>
          <w:tcPr>
            <w:tcW w:w="867" w:type="dxa"/>
            <w:tcBorders>
              <w:top w:val="single" w:sz="4" w:space="0" w:color="auto"/>
              <w:left w:val="single" w:sz="4" w:space="0" w:color="auto"/>
              <w:bottom w:val="single" w:sz="4" w:space="0" w:color="auto"/>
              <w:right w:val="single" w:sz="4" w:space="0" w:color="auto"/>
            </w:tcBorders>
            <w:noWrap/>
            <w:hideMark/>
          </w:tcPr>
          <w:p w14:paraId="1E4F1BF5" w14:textId="77777777" w:rsidR="00FE27DB" w:rsidRDefault="00FE27DB">
            <w:pPr>
              <w:rPr>
                <w:rFonts w:asciiTheme="minorHAnsi" w:hAnsiTheme="minorHAnsi"/>
                <w:sz w:val="20"/>
                <w:szCs w:val="20"/>
                <w:lang w:eastAsia="en-GB"/>
              </w:rPr>
            </w:pPr>
          </w:p>
        </w:tc>
        <w:tc>
          <w:tcPr>
            <w:tcW w:w="690" w:type="dxa"/>
            <w:tcBorders>
              <w:top w:val="single" w:sz="4" w:space="0" w:color="auto"/>
              <w:left w:val="single" w:sz="4" w:space="0" w:color="auto"/>
              <w:bottom w:val="single" w:sz="4" w:space="0" w:color="auto"/>
              <w:right w:val="single" w:sz="4" w:space="0" w:color="auto"/>
            </w:tcBorders>
            <w:noWrap/>
            <w:hideMark/>
          </w:tcPr>
          <w:p w14:paraId="5BF03D3A" w14:textId="77777777" w:rsidR="00FE27DB" w:rsidRDefault="00FE27DB">
            <w:pPr>
              <w:rPr>
                <w:rFonts w:asciiTheme="minorHAnsi" w:hAnsiTheme="minorHAnsi"/>
                <w:sz w:val="20"/>
                <w:szCs w:val="20"/>
                <w:lang w:eastAsia="en-GB"/>
              </w:rPr>
            </w:pPr>
          </w:p>
        </w:tc>
        <w:tc>
          <w:tcPr>
            <w:tcW w:w="831" w:type="dxa"/>
            <w:tcBorders>
              <w:top w:val="single" w:sz="4" w:space="0" w:color="auto"/>
              <w:left w:val="single" w:sz="4" w:space="0" w:color="auto"/>
              <w:bottom w:val="single" w:sz="4" w:space="0" w:color="auto"/>
              <w:right w:val="single" w:sz="4" w:space="0" w:color="auto"/>
            </w:tcBorders>
            <w:noWrap/>
            <w:hideMark/>
          </w:tcPr>
          <w:p w14:paraId="2A69AEE4" w14:textId="77777777" w:rsidR="00FE27DB" w:rsidRDefault="00FE27DB">
            <w:pPr>
              <w:rPr>
                <w:rFonts w:asciiTheme="minorHAnsi" w:hAnsiTheme="minorHAnsi"/>
                <w:sz w:val="20"/>
                <w:szCs w:val="20"/>
                <w:lang w:eastAsia="en-GB"/>
              </w:rPr>
            </w:pPr>
          </w:p>
        </w:tc>
        <w:tc>
          <w:tcPr>
            <w:tcW w:w="831" w:type="dxa"/>
            <w:tcBorders>
              <w:top w:val="single" w:sz="4" w:space="0" w:color="auto"/>
              <w:left w:val="single" w:sz="4" w:space="0" w:color="auto"/>
              <w:bottom w:val="single" w:sz="4" w:space="0" w:color="auto"/>
              <w:right w:val="single" w:sz="4" w:space="0" w:color="auto"/>
            </w:tcBorders>
            <w:noWrap/>
            <w:hideMark/>
          </w:tcPr>
          <w:p w14:paraId="33672BFB" w14:textId="77777777" w:rsidR="00FE27DB" w:rsidRDefault="00FE27DB">
            <w:pPr>
              <w:rPr>
                <w:rFonts w:asciiTheme="minorHAnsi" w:hAnsiTheme="minorHAnsi"/>
                <w:sz w:val="20"/>
                <w:szCs w:val="20"/>
                <w:lang w:eastAsia="en-GB"/>
              </w:rPr>
            </w:pPr>
          </w:p>
        </w:tc>
        <w:tc>
          <w:tcPr>
            <w:tcW w:w="785" w:type="dxa"/>
            <w:tcBorders>
              <w:top w:val="single" w:sz="4" w:space="0" w:color="auto"/>
              <w:left w:val="single" w:sz="4" w:space="0" w:color="auto"/>
              <w:bottom w:val="single" w:sz="4" w:space="0" w:color="auto"/>
              <w:right w:val="single" w:sz="4" w:space="0" w:color="auto"/>
            </w:tcBorders>
            <w:noWrap/>
            <w:hideMark/>
          </w:tcPr>
          <w:p w14:paraId="180F1D25" w14:textId="77777777" w:rsidR="00FE27DB" w:rsidRDefault="00FE27DB">
            <w:pPr>
              <w:textAlignment w:val="baseline"/>
              <w:rPr>
                <w:rFonts w:cs="Arial"/>
                <w:color w:val="000000"/>
                <w:sz w:val="16"/>
                <w:szCs w:val="16"/>
              </w:rPr>
            </w:pPr>
            <w:r>
              <w:rPr>
                <w:rFonts w:cs="Arial"/>
                <w:color w:val="000000"/>
                <w:sz w:val="16"/>
                <w:szCs w:val="16"/>
              </w:rPr>
              <w:t>1</w:t>
            </w:r>
          </w:p>
        </w:tc>
      </w:tr>
      <w:tr w:rsidR="00FE27DB" w14:paraId="60D63A24" w14:textId="77777777" w:rsidTr="00FE27DB">
        <w:trPr>
          <w:trHeight w:val="255"/>
        </w:trPr>
        <w:tc>
          <w:tcPr>
            <w:tcW w:w="1134" w:type="dxa"/>
            <w:tcBorders>
              <w:top w:val="single" w:sz="4" w:space="0" w:color="auto"/>
              <w:left w:val="single" w:sz="4" w:space="0" w:color="auto"/>
              <w:bottom w:val="single" w:sz="4" w:space="0" w:color="auto"/>
              <w:right w:val="single" w:sz="4" w:space="0" w:color="auto"/>
            </w:tcBorders>
            <w:noWrap/>
            <w:hideMark/>
          </w:tcPr>
          <w:p w14:paraId="558A9132" w14:textId="77777777" w:rsidR="00FE27DB" w:rsidRDefault="00FE27DB">
            <w:pPr>
              <w:textAlignment w:val="baseline"/>
              <w:rPr>
                <w:rFonts w:cs="Arial"/>
                <w:color w:val="000000"/>
                <w:sz w:val="16"/>
                <w:szCs w:val="16"/>
              </w:rPr>
            </w:pPr>
            <w:r>
              <w:rPr>
                <w:rFonts w:cs="Arial"/>
                <w:color w:val="000000"/>
                <w:sz w:val="16"/>
                <w:szCs w:val="16"/>
              </w:rPr>
              <w:t>Monmouthshire</w:t>
            </w:r>
          </w:p>
        </w:tc>
        <w:tc>
          <w:tcPr>
            <w:tcW w:w="690" w:type="dxa"/>
            <w:tcBorders>
              <w:top w:val="single" w:sz="4" w:space="0" w:color="auto"/>
              <w:left w:val="single" w:sz="4" w:space="0" w:color="auto"/>
              <w:bottom w:val="single" w:sz="4" w:space="0" w:color="auto"/>
              <w:right w:val="single" w:sz="4" w:space="0" w:color="auto"/>
            </w:tcBorders>
            <w:noWrap/>
            <w:hideMark/>
          </w:tcPr>
          <w:p w14:paraId="3FF11CFB" w14:textId="77777777" w:rsidR="00FE27DB" w:rsidRDefault="00FE27DB">
            <w:pPr>
              <w:textAlignment w:val="baseline"/>
              <w:rPr>
                <w:rFonts w:cs="Arial"/>
                <w:color w:val="000000"/>
                <w:sz w:val="16"/>
                <w:szCs w:val="16"/>
              </w:rPr>
            </w:pPr>
            <w:r>
              <w:rPr>
                <w:rFonts w:cs="Arial"/>
                <w:color w:val="000000"/>
                <w:sz w:val="16"/>
                <w:szCs w:val="16"/>
              </w:rPr>
              <w:t>1</w:t>
            </w:r>
          </w:p>
        </w:tc>
        <w:tc>
          <w:tcPr>
            <w:tcW w:w="586" w:type="dxa"/>
            <w:tcBorders>
              <w:top w:val="single" w:sz="4" w:space="0" w:color="auto"/>
              <w:left w:val="single" w:sz="4" w:space="0" w:color="auto"/>
              <w:bottom w:val="single" w:sz="4" w:space="0" w:color="auto"/>
              <w:right w:val="single" w:sz="4" w:space="0" w:color="auto"/>
            </w:tcBorders>
            <w:noWrap/>
            <w:hideMark/>
          </w:tcPr>
          <w:p w14:paraId="1FF19FA7" w14:textId="77777777" w:rsidR="00FE27DB" w:rsidRDefault="00FE27DB">
            <w:pPr>
              <w:textAlignment w:val="baseline"/>
              <w:rPr>
                <w:rFonts w:cs="Arial"/>
                <w:color w:val="000000"/>
                <w:sz w:val="16"/>
                <w:szCs w:val="16"/>
              </w:rPr>
            </w:pPr>
            <w:r>
              <w:rPr>
                <w:rFonts w:cs="Arial"/>
                <w:color w:val="000000"/>
                <w:sz w:val="16"/>
                <w:szCs w:val="16"/>
              </w:rPr>
              <w:t>1</w:t>
            </w:r>
          </w:p>
        </w:tc>
        <w:tc>
          <w:tcPr>
            <w:tcW w:w="541" w:type="dxa"/>
            <w:tcBorders>
              <w:top w:val="single" w:sz="4" w:space="0" w:color="auto"/>
              <w:left w:val="single" w:sz="4" w:space="0" w:color="auto"/>
              <w:bottom w:val="single" w:sz="4" w:space="0" w:color="auto"/>
              <w:right w:val="single" w:sz="4" w:space="0" w:color="auto"/>
            </w:tcBorders>
            <w:noWrap/>
            <w:hideMark/>
          </w:tcPr>
          <w:p w14:paraId="138694AD" w14:textId="77777777" w:rsidR="00FE27DB" w:rsidRDefault="00FE27DB">
            <w:pPr>
              <w:rPr>
                <w:rFonts w:cs="Arial"/>
                <w:color w:val="000000"/>
                <w:sz w:val="16"/>
                <w:szCs w:val="16"/>
              </w:rPr>
            </w:pPr>
          </w:p>
        </w:tc>
        <w:tc>
          <w:tcPr>
            <w:tcW w:w="541" w:type="dxa"/>
            <w:tcBorders>
              <w:top w:val="single" w:sz="4" w:space="0" w:color="auto"/>
              <w:left w:val="single" w:sz="4" w:space="0" w:color="auto"/>
              <w:bottom w:val="single" w:sz="4" w:space="0" w:color="auto"/>
              <w:right w:val="single" w:sz="4" w:space="0" w:color="auto"/>
            </w:tcBorders>
            <w:noWrap/>
            <w:hideMark/>
          </w:tcPr>
          <w:p w14:paraId="2D025D82" w14:textId="77777777" w:rsidR="00FE27DB" w:rsidRDefault="00FE27DB">
            <w:pPr>
              <w:textAlignment w:val="baseline"/>
              <w:rPr>
                <w:rFonts w:cs="Arial"/>
                <w:color w:val="000000"/>
                <w:sz w:val="16"/>
                <w:szCs w:val="16"/>
              </w:rPr>
            </w:pPr>
            <w:r>
              <w:rPr>
                <w:rFonts w:cs="Arial"/>
                <w:color w:val="000000"/>
                <w:sz w:val="16"/>
                <w:szCs w:val="16"/>
              </w:rPr>
              <w:t>1</w:t>
            </w:r>
          </w:p>
        </w:tc>
        <w:tc>
          <w:tcPr>
            <w:tcW w:w="541" w:type="dxa"/>
            <w:tcBorders>
              <w:top w:val="single" w:sz="4" w:space="0" w:color="auto"/>
              <w:left w:val="single" w:sz="4" w:space="0" w:color="auto"/>
              <w:bottom w:val="single" w:sz="4" w:space="0" w:color="auto"/>
              <w:right w:val="single" w:sz="4" w:space="0" w:color="auto"/>
            </w:tcBorders>
            <w:noWrap/>
            <w:hideMark/>
          </w:tcPr>
          <w:p w14:paraId="4ECA0198" w14:textId="77777777" w:rsidR="00FE27DB" w:rsidRDefault="00FE27DB">
            <w:pPr>
              <w:rPr>
                <w:rFonts w:cs="Arial"/>
                <w:color w:val="000000"/>
                <w:sz w:val="16"/>
                <w:szCs w:val="16"/>
              </w:rPr>
            </w:pPr>
          </w:p>
        </w:tc>
        <w:tc>
          <w:tcPr>
            <w:tcW w:w="541" w:type="dxa"/>
            <w:tcBorders>
              <w:top w:val="single" w:sz="4" w:space="0" w:color="auto"/>
              <w:left w:val="single" w:sz="4" w:space="0" w:color="auto"/>
              <w:bottom w:val="single" w:sz="4" w:space="0" w:color="auto"/>
              <w:right w:val="single" w:sz="4" w:space="0" w:color="auto"/>
            </w:tcBorders>
            <w:noWrap/>
            <w:hideMark/>
          </w:tcPr>
          <w:p w14:paraId="36ABF4FE" w14:textId="77777777" w:rsidR="00FE27DB" w:rsidRDefault="00FE27DB">
            <w:pPr>
              <w:rPr>
                <w:rFonts w:asciiTheme="minorHAnsi" w:hAnsiTheme="minorHAnsi"/>
                <w:sz w:val="20"/>
                <w:szCs w:val="20"/>
                <w:lang w:eastAsia="en-GB"/>
              </w:rPr>
            </w:pPr>
          </w:p>
        </w:tc>
        <w:tc>
          <w:tcPr>
            <w:tcW w:w="631" w:type="dxa"/>
            <w:tcBorders>
              <w:top w:val="single" w:sz="4" w:space="0" w:color="auto"/>
              <w:left w:val="single" w:sz="4" w:space="0" w:color="auto"/>
              <w:bottom w:val="single" w:sz="4" w:space="0" w:color="auto"/>
              <w:right w:val="single" w:sz="4" w:space="0" w:color="auto"/>
            </w:tcBorders>
            <w:noWrap/>
            <w:hideMark/>
          </w:tcPr>
          <w:p w14:paraId="7DE286C4" w14:textId="77777777" w:rsidR="00FE27DB" w:rsidRDefault="00FE27DB">
            <w:pPr>
              <w:rPr>
                <w:rFonts w:asciiTheme="minorHAnsi" w:hAnsiTheme="minorHAnsi"/>
                <w:sz w:val="20"/>
                <w:szCs w:val="20"/>
                <w:lang w:eastAsia="en-GB"/>
              </w:rPr>
            </w:pPr>
          </w:p>
        </w:tc>
        <w:tc>
          <w:tcPr>
            <w:tcW w:w="867" w:type="dxa"/>
            <w:tcBorders>
              <w:top w:val="single" w:sz="4" w:space="0" w:color="auto"/>
              <w:left w:val="single" w:sz="4" w:space="0" w:color="auto"/>
              <w:bottom w:val="single" w:sz="4" w:space="0" w:color="auto"/>
              <w:right w:val="single" w:sz="4" w:space="0" w:color="auto"/>
            </w:tcBorders>
            <w:noWrap/>
            <w:hideMark/>
          </w:tcPr>
          <w:p w14:paraId="76590CE1" w14:textId="77777777" w:rsidR="00FE27DB" w:rsidRDefault="00FE27DB">
            <w:pPr>
              <w:textAlignment w:val="baseline"/>
              <w:rPr>
                <w:rFonts w:cs="Arial"/>
                <w:color w:val="000000"/>
                <w:sz w:val="16"/>
                <w:szCs w:val="16"/>
              </w:rPr>
            </w:pPr>
            <w:r>
              <w:rPr>
                <w:rFonts w:cs="Arial"/>
                <w:color w:val="000000"/>
                <w:sz w:val="16"/>
                <w:szCs w:val="16"/>
              </w:rPr>
              <w:t>1</w:t>
            </w:r>
          </w:p>
        </w:tc>
        <w:tc>
          <w:tcPr>
            <w:tcW w:w="690" w:type="dxa"/>
            <w:tcBorders>
              <w:top w:val="single" w:sz="4" w:space="0" w:color="auto"/>
              <w:left w:val="single" w:sz="4" w:space="0" w:color="auto"/>
              <w:bottom w:val="single" w:sz="4" w:space="0" w:color="auto"/>
              <w:right w:val="single" w:sz="4" w:space="0" w:color="auto"/>
            </w:tcBorders>
            <w:noWrap/>
            <w:hideMark/>
          </w:tcPr>
          <w:p w14:paraId="5150015C" w14:textId="77777777" w:rsidR="00FE27DB" w:rsidRDefault="00FE27DB">
            <w:pPr>
              <w:rPr>
                <w:rFonts w:cs="Arial"/>
                <w:color w:val="000000"/>
                <w:sz w:val="16"/>
                <w:szCs w:val="16"/>
              </w:rPr>
            </w:pPr>
          </w:p>
        </w:tc>
        <w:tc>
          <w:tcPr>
            <w:tcW w:w="831" w:type="dxa"/>
            <w:tcBorders>
              <w:top w:val="single" w:sz="4" w:space="0" w:color="auto"/>
              <w:left w:val="single" w:sz="4" w:space="0" w:color="auto"/>
              <w:bottom w:val="single" w:sz="4" w:space="0" w:color="auto"/>
              <w:right w:val="single" w:sz="4" w:space="0" w:color="auto"/>
            </w:tcBorders>
            <w:noWrap/>
            <w:hideMark/>
          </w:tcPr>
          <w:p w14:paraId="0550F660" w14:textId="77777777" w:rsidR="00FE27DB" w:rsidRDefault="00FE27DB">
            <w:pPr>
              <w:rPr>
                <w:rFonts w:asciiTheme="minorHAnsi" w:hAnsiTheme="minorHAnsi"/>
                <w:sz w:val="20"/>
                <w:szCs w:val="20"/>
                <w:lang w:eastAsia="en-GB"/>
              </w:rPr>
            </w:pPr>
          </w:p>
        </w:tc>
        <w:tc>
          <w:tcPr>
            <w:tcW w:w="831" w:type="dxa"/>
            <w:tcBorders>
              <w:top w:val="single" w:sz="4" w:space="0" w:color="auto"/>
              <w:left w:val="single" w:sz="4" w:space="0" w:color="auto"/>
              <w:bottom w:val="single" w:sz="4" w:space="0" w:color="auto"/>
              <w:right w:val="single" w:sz="4" w:space="0" w:color="auto"/>
            </w:tcBorders>
            <w:noWrap/>
            <w:hideMark/>
          </w:tcPr>
          <w:p w14:paraId="0E086D16" w14:textId="77777777" w:rsidR="00FE27DB" w:rsidRDefault="00FE27DB">
            <w:pPr>
              <w:textAlignment w:val="baseline"/>
              <w:rPr>
                <w:rFonts w:cs="Arial"/>
                <w:color w:val="000000"/>
                <w:sz w:val="16"/>
                <w:szCs w:val="16"/>
              </w:rPr>
            </w:pPr>
            <w:r>
              <w:rPr>
                <w:rFonts w:cs="Arial"/>
                <w:color w:val="000000"/>
                <w:sz w:val="16"/>
                <w:szCs w:val="16"/>
              </w:rPr>
              <w:t>1</w:t>
            </w:r>
          </w:p>
        </w:tc>
        <w:tc>
          <w:tcPr>
            <w:tcW w:w="785" w:type="dxa"/>
            <w:tcBorders>
              <w:top w:val="single" w:sz="4" w:space="0" w:color="auto"/>
              <w:left w:val="single" w:sz="4" w:space="0" w:color="auto"/>
              <w:bottom w:val="single" w:sz="4" w:space="0" w:color="auto"/>
              <w:right w:val="single" w:sz="4" w:space="0" w:color="auto"/>
            </w:tcBorders>
            <w:noWrap/>
            <w:hideMark/>
          </w:tcPr>
          <w:p w14:paraId="744D9EE9" w14:textId="77777777" w:rsidR="00FE27DB" w:rsidRDefault="00FE27DB">
            <w:pPr>
              <w:textAlignment w:val="baseline"/>
              <w:rPr>
                <w:rFonts w:cs="Arial"/>
                <w:color w:val="000000"/>
                <w:sz w:val="16"/>
                <w:szCs w:val="16"/>
              </w:rPr>
            </w:pPr>
            <w:r>
              <w:rPr>
                <w:rFonts w:cs="Arial"/>
                <w:color w:val="000000"/>
                <w:sz w:val="16"/>
                <w:szCs w:val="16"/>
              </w:rPr>
              <w:t>5</w:t>
            </w:r>
          </w:p>
        </w:tc>
      </w:tr>
      <w:tr w:rsidR="00FE27DB" w14:paraId="60078C64" w14:textId="77777777" w:rsidTr="00FE27DB">
        <w:trPr>
          <w:trHeight w:val="255"/>
        </w:trPr>
        <w:tc>
          <w:tcPr>
            <w:tcW w:w="1134" w:type="dxa"/>
            <w:tcBorders>
              <w:top w:val="single" w:sz="4" w:space="0" w:color="auto"/>
              <w:left w:val="single" w:sz="4" w:space="0" w:color="auto"/>
              <w:bottom w:val="single" w:sz="4" w:space="0" w:color="auto"/>
              <w:right w:val="single" w:sz="4" w:space="0" w:color="auto"/>
            </w:tcBorders>
            <w:noWrap/>
            <w:hideMark/>
          </w:tcPr>
          <w:p w14:paraId="15816DB1" w14:textId="77777777" w:rsidR="00FE27DB" w:rsidRDefault="00FE27DB">
            <w:pPr>
              <w:textAlignment w:val="baseline"/>
              <w:rPr>
                <w:rFonts w:cs="Arial"/>
                <w:color w:val="000000"/>
                <w:sz w:val="16"/>
                <w:szCs w:val="16"/>
              </w:rPr>
            </w:pPr>
            <w:r>
              <w:rPr>
                <w:rFonts w:cs="Arial"/>
                <w:color w:val="000000"/>
                <w:sz w:val="16"/>
                <w:szCs w:val="16"/>
              </w:rPr>
              <w:t>Newport East</w:t>
            </w:r>
          </w:p>
        </w:tc>
        <w:tc>
          <w:tcPr>
            <w:tcW w:w="690" w:type="dxa"/>
            <w:tcBorders>
              <w:top w:val="single" w:sz="4" w:space="0" w:color="auto"/>
              <w:left w:val="single" w:sz="4" w:space="0" w:color="auto"/>
              <w:bottom w:val="single" w:sz="4" w:space="0" w:color="auto"/>
              <w:right w:val="single" w:sz="4" w:space="0" w:color="auto"/>
            </w:tcBorders>
            <w:noWrap/>
            <w:hideMark/>
          </w:tcPr>
          <w:p w14:paraId="2159E762" w14:textId="77777777" w:rsidR="00FE27DB" w:rsidRDefault="00FE27DB">
            <w:pPr>
              <w:textAlignment w:val="baseline"/>
              <w:rPr>
                <w:rFonts w:cs="Arial"/>
                <w:color w:val="000000"/>
                <w:sz w:val="16"/>
                <w:szCs w:val="16"/>
              </w:rPr>
            </w:pPr>
            <w:r>
              <w:rPr>
                <w:rFonts w:cs="Arial"/>
                <w:color w:val="000000"/>
                <w:sz w:val="16"/>
                <w:szCs w:val="16"/>
              </w:rPr>
              <w:t> </w:t>
            </w:r>
          </w:p>
        </w:tc>
        <w:tc>
          <w:tcPr>
            <w:tcW w:w="586" w:type="dxa"/>
            <w:tcBorders>
              <w:top w:val="single" w:sz="4" w:space="0" w:color="auto"/>
              <w:left w:val="single" w:sz="4" w:space="0" w:color="auto"/>
              <w:bottom w:val="single" w:sz="4" w:space="0" w:color="auto"/>
              <w:right w:val="single" w:sz="4" w:space="0" w:color="auto"/>
            </w:tcBorders>
            <w:noWrap/>
            <w:hideMark/>
          </w:tcPr>
          <w:p w14:paraId="110E6A67" w14:textId="77777777" w:rsidR="00FE27DB" w:rsidRDefault="00FE27DB">
            <w:pPr>
              <w:rPr>
                <w:rFonts w:cs="Arial"/>
                <w:color w:val="000000"/>
                <w:sz w:val="16"/>
                <w:szCs w:val="16"/>
              </w:rPr>
            </w:pPr>
          </w:p>
        </w:tc>
        <w:tc>
          <w:tcPr>
            <w:tcW w:w="541" w:type="dxa"/>
            <w:tcBorders>
              <w:top w:val="single" w:sz="4" w:space="0" w:color="auto"/>
              <w:left w:val="single" w:sz="4" w:space="0" w:color="auto"/>
              <w:bottom w:val="single" w:sz="4" w:space="0" w:color="auto"/>
              <w:right w:val="single" w:sz="4" w:space="0" w:color="auto"/>
            </w:tcBorders>
            <w:noWrap/>
            <w:hideMark/>
          </w:tcPr>
          <w:p w14:paraId="7114B60D" w14:textId="77777777" w:rsidR="00FE27DB" w:rsidRDefault="00FE27DB">
            <w:pPr>
              <w:rPr>
                <w:rFonts w:asciiTheme="minorHAnsi" w:hAnsiTheme="minorHAnsi"/>
                <w:sz w:val="20"/>
                <w:szCs w:val="20"/>
                <w:lang w:eastAsia="en-GB"/>
              </w:rPr>
            </w:pPr>
          </w:p>
        </w:tc>
        <w:tc>
          <w:tcPr>
            <w:tcW w:w="541" w:type="dxa"/>
            <w:tcBorders>
              <w:top w:val="single" w:sz="4" w:space="0" w:color="auto"/>
              <w:left w:val="single" w:sz="4" w:space="0" w:color="auto"/>
              <w:bottom w:val="single" w:sz="4" w:space="0" w:color="auto"/>
              <w:right w:val="single" w:sz="4" w:space="0" w:color="auto"/>
            </w:tcBorders>
            <w:noWrap/>
            <w:hideMark/>
          </w:tcPr>
          <w:p w14:paraId="4298F93F" w14:textId="77777777" w:rsidR="00FE27DB" w:rsidRDefault="00FE27DB">
            <w:pPr>
              <w:rPr>
                <w:rFonts w:asciiTheme="minorHAnsi" w:hAnsiTheme="minorHAnsi"/>
                <w:sz w:val="20"/>
                <w:szCs w:val="20"/>
                <w:lang w:eastAsia="en-GB"/>
              </w:rPr>
            </w:pPr>
          </w:p>
        </w:tc>
        <w:tc>
          <w:tcPr>
            <w:tcW w:w="541" w:type="dxa"/>
            <w:tcBorders>
              <w:top w:val="single" w:sz="4" w:space="0" w:color="auto"/>
              <w:left w:val="single" w:sz="4" w:space="0" w:color="auto"/>
              <w:bottom w:val="single" w:sz="4" w:space="0" w:color="auto"/>
              <w:right w:val="single" w:sz="4" w:space="0" w:color="auto"/>
            </w:tcBorders>
            <w:noWrap/>
            <w:hideMark/>
          </w:tcPr>
          <w:p w14:paraId="019ECEB7" w14:textId="77777777" w:rsidR="00FE27DB" w:rsidRDefault="00FE27DB">
            <w:pPr>
              <w:textAlignment w:val="baseline"/>
              <w:rPr>
                <w:rFonts w:cs="Arial"/>
                <w:color w:val="000000"/>
                <w:sz w:val="16"/>
                <w:szCs w:val="16"/>
              </w:rPr>
            </w:pPr>
            <w:r>
              <w:rPr>
                <w:rFonts w:cs="Arial"/>
                <w:color w:val="000000"/>
                <w:sz w:val="16"/>
                <w:szCs w:val="16"/>
              </w:rPr>
              <w:t>1</w:t>
            </w:r>
          </w:p>
        </w:tc>
        <w:tc>
          <w:tcPr>
            <w:tcW w:w="541" w:type="dxa"/>
            <w:tcBorders>
              <w:top w:val="single" w:sz="4" w:space="0" w:color="auto"/>
              <w:left w:val="single" w:sz="4" w:space="0" w:color="auto"/>
              <w:bottom w:val="single" w:sz="4" w:space="0" w:color="auto"/>
              <w:right w:val="single" w:sz="4" w:space="0" w:color="auto"/>
            </w:tcBorders>
            <w:noWrap/>
            <w:hideMark/>
          </w:tcPr>
          <w:p w14:paraId="446CFA61" w14:textId="77777777" w:rsidR="00FE27DB" w:rsidRDefault="00FE27DB">
            <w:pPr>
              <w:textAlignment w:val="baseline"/>
              <w:rPr>
                <w:rFonts w:cs="Arial"/>
                <w:color w:val="000000"/>
                <w:sz w:val="16"/>
                <w:szCs w:val="16"/>
              </w:rPr>
            </w:pPr>
            <w:r>
              <w:rPr>
                <w:rFonts w:cs="Arial"/>
                <w:color w:val="000000"/>
                <w:sz w:val="16"/>
                <w:szCs w:val="16"/>
              </w:rPr>
              <w:t>1</w:t>
            </w:r>
          </w:p>
        </w:tc>
        <w:tc>
          <w:tcPr>
            <w:tcW w:w="631" w:type="dxa"/>
            <w:tcBorders>
              <w:top w:val="single" w:sz="4" w:space="0" w:color="auto"/>
              <w:left w:val="single" w:sz="4" w:space="0" w:color="auto"/>
              <w:bottom w:val="single" w:sz="4" w:space="0" w:color="auto"/>
              <w:right w:val="single" w:sz="4" w:space="0" w:color="auto"/>
            </w:tcBorders>
            <w:noWrap/>
            <w:hideMark/>
          </w:tcPr>
          <w:p w14:paraId="23CE220C" w14:textId="77777777" w:rsidR="00FE27DB" w:rsidRDefault="00FE27DB">
            <w:pPr>
              <w:textAlignment w:val="baseline"/>
              <w:rPr>
                <w:rFonts w:cs="Arial"/>
                <w:color w:val="000000"/>
                <w:sz w:val="16"/>
                <w:szCs w:val="16"/>
              </w:rPr>
            </w:pPr>
            <w:r>
              <w:rPr>
                <w:rFonts w:cs="Arial"/>
                <w:color w:val="000000"/>
                <w:sz w:val="16"/>
                <w:szCs w:val="16"/>
              </w:rPr>
              <w:t>1</w:t>
            </w:r>
          </w:p>
        </w:tc>
        <w:tc>
          <w:tcPr>
            <w:tcW w:w="867" w:type="dxa"/>
            <w:tcBorders>
              <w:top w:val="single" w:sz="4" w:space="0" w:color="auto"/>
              <w:left w:val="single" w:sz="4" w:space="0" w:color="auto"/>
              <w:bottom w:val="single" w:sz="4" w:space="0" w:color="auto"/>
              <w:right w:val="single" w:sz="4" w:space="0" w:color="auto"/>
            </w:tcBorders>
            <w:noWrap/>
            <w:hideMark/>
          </w:tcPr>
          <w:p w14:paraId="35FCFE40" w14:textId="77777777" w:rsidR="00FE27DB" w:rsidRDefault="00FE27DB">
            <w:pPr>
              <w:rPr>
                <w:rFonts w:cs="Arial"/>
                <w:color w:val="000000"/>
                <w:sz w:val="16"/>
                <w:szCs w:val="16"/>
              </w:rPr>
            </w:pPr>
          </w:p>
        </w:tc>
        <w:tc>
          <w:tcPr>
            <w:tcW w:w="690" w:type="dxa"/>
            <w:tcBorders>
              <w:top w:val="single" w:sz="4" w:space="0" w:color="auto"/>
              <w:left w:val="single" w:sz="4" w:space="0" w:color="auto"/>
              <w:bottom w:val="single" w:sz="4" w:space="0" w:color="auto"/>
              <w:right w:val="single" w:sz="4" w:space="0" w:color="auto"/>
            </w:tcBorders>
            <w:noWrap/>
            <w:hideMark/>
          </w:tcPr>
          <w:p w14:paraId="45B2B990" w14:textId="77777777" w:rsidR="00FE27DB" w:rsidRDefault="00FE27DB">
            <w:pPr>
              <w:rPr>
                <w:rFonts w:asciiTheme="minorHAnsi" w:hAnsiTheme="minorHAnsi"/>
                <w:sz w:val="20"/>
                <w:szCs w:val="20"/>
                <w:lang w:eastAsia="en-GB"/>
              </w:rPr>
            </w:pPr>
          </w:p>
        </w:tc>
        <w:tc>
          <w:tcPr>
            <w:tcW w:w="831" w:type="dxa"/>
            <w:tcBorders>
              <w:top w:val="single" w:sz="4" w:space="0" w:color="auto"/>
              <w:left w:val="single" w:sz="4" w:space="0" w:color="auto"/>
              <w:bottom w:val="single" w:sz="4" w:space="0" w:color="auto"/>
              <w:right w:val="single" w:sz="4" w:space="0" w:color="auto"/>
            </w:tcBorders>
            <w:noWrap/>
            <w:hideMark/>
          </w:tcPr>
          <w:p w14:paraId="74859AC2" w14:textId="77777777" w:rsidR="00FE27DB" w:rsidRDefault="00FE27DB">
            <w:pPr>
              <w:rPr>
                <w:rFonts w:asciiTheme="minorHAnsi" w:hAnsiTheme="minorHAnsi"/>
                <w:sz w:val="20"/>
                <w:szCs w:val="20"/>
                <w:lang w:eastAsia="en-GB"/>
              </w:rPr>
            </w:pPr>
          </w:p>
        </w:tc>
        <w:tc>
          <w:tcPr>
            <w:tcW w:w="831" w:type="dxa"/>
            <w:tcBorders>
              <w:top w:val="single" w:sz="4" w:space="0" w:color="auto"/>
              <w:left w:val="single" w:sz="4" w:space="0" w:color="auto"/>
              <w:bottom w:val="single" w:sz="4" w:space="0" w:color="auto"/>
              <w:right w:val="single" w:sz="4" w:space="0" w:color="auto"/>
            </w:tcBorders>
            <w:noWrap/>
            <w:hideMark/>
          </w:tcPr>
          <w:p w14:paraId="448EEF53" w14:textId="77777777" w:rsidR="00FE27DB" w:rsidRDefault="00FE27DB">
            <w:pPr>
              <w:rPr>
                <w:rFonts w:asciiTheme="minorHAnsi" w:hAnsiTheme="minorHAnsi"/>
                <w:sz w:val="20"/>
                <w:szCs w:val="20"/>
                <w:lang w:eastAsia="en-GB"/>
              </w:rPr>
            </w:pPr>
          </w:p>
        </w:tc>
        <w:tc>
          <w:tcPr>
            <w:tcW w:w="785" w:type="dxa"/>
            <w:tcBorders>
              <w:top w:val="single" w:sz="4" w:space="0" w:color="auto"/>
              <w:left w:val="single" w:sz="4" w:space="0" w:color="auto"/>
              <w:bottom w:val="single" w:sz="4" w:space="0" w:color="auto"/>
              <w:right w:val="single" w:sz="4" w:space="0" w:color="auto"/>
            </w:tcBorders>
            <w:noWrap/>
            <w:hideMark/>
          </w:tcPr>
          <w:p w14:paraId="3A801DE4" w14:textId="77777777" w:rsidR="00FE27DB" w:rsidRDefault="00FE27DB">
            <w:pPr>
              <w:textAlignment w:val="baseline"/>
              <w:rPr>
                <w:rFonts w:cs="Arial"/>
                <w:color w:val="000000"/>
                <w:sz w:val="16"/>
                <w:szCs w:val="16"/>
              </w:rPr>
            </w:pPr>
            <w:r>
              <w:rPr>
                <w:rFonts w:cs="Arial"/>
                <w:color w:val="000000"/>
                <w:sz w:val="16"/>
                <w:szCs w:val="16"/>
              </w:rPr>
              <w:t>3</w:t>
            </w:r>
          </w:p>
        </w:tc>
      </w:tr>
      <w:tr w:rsidR="00FE27DB" w14:paraId="4A0C4495" w14:textId="77777777" w:rsidTr="00FE27DB">
        <w:trPr>
          <w:trHeight w:val="255"/>
        </w:trPr>
        <w:tc>
          <w:tcPr>
            <w:tcW w:w="1134" w:type="dxa"/>
            <w:tcBorders>
              <w:top w:val="single" w:sz="4" w:space="0" w:color="auto"/>
              <w:left w:val="single" w:sz="4" w:space="0" w:color="auto"/>
              <w:bottom w:val="single" w:sz="4" w:space="0" w:color="auto"/>
              <w:right w:val="single" w:sz="4" w:space="0" w:color="auto"/>
            </w:tcBorders>
            <w:noWrap/>
            <w:hideMark/>
          </w:tcPr>
          <w:p w14:paraId="1CA1CCFE" w14:textId="77777777" w:rsidR="00FE27DB" w:rsidRDefault="00FE27DB">
            <w:pPr>
              <w:textAlignment w:val="baseline"/>
              <w:rPr>
                <w:rFonts w:cs="Arial"/>
                <w:color w:val="000000"/>
                <w:sz w:val="16"/>
                <w:szCs w:val="16"/>
              </w:rPr>
            </w:pPr>
            <w:r>
              <w:rPr>
                <w:rFonts w:cs="Arial"/>
                <w:color w:val="000000"/>
                <w:sz w:val="16"/>
                <w:szCs w:val="16"/>
              </w:rPr>
              <w:lastRenderedPageBreak/>
              <w:t>Newport West</w:t>
            </w:r>
          </w:p>
        </w:tc>
        <w:tc>
          <w:tcPr>
            <w:tcW w:w="690" w:type="dxa"/>
            <w:tcBorders>
              <w:top w:val="single" w:sz="4" w:space="0" w:color="auto"/>
              <w:left w:val="single" w:sz="4" w:space="0" w:color="auto"/>
              <w:bottom w:val="single" w:sz="4" w:space="0" w:color="auto"/>
              <w:right w:val="single" w:sz="4" w:space="0" w:color="auto"/>
            </w:tcBorders>
            <w:noWrap/>
            <w:hideMark/>
          </w:tcPr>
          <w:p w14:paraId="0641FF00" w14:textId="77777777" w:rsidR="00FE27DB" w:rsidRDefault="00FE27DB">
            <w:pPr>
              <w:textAlignment w:val="baseline"/>
              <w:rPr>
                <w:rFonts w:cs="Arial"/>
                <w:color w:val="000000"/>
                <w:sz w:val="16"/>
                <w:szCs w:val="16"/>
              </w:rPr>
            </w:pPr>
            <w:r>
              <w:rPr>
                <w:rFonts w:cs="Arial"/>
                <w:color w:val="000000"/>
                <w:sz w:val="16"/>
                <w:szCs w:val="16"/>
              </w:rPr>
              <w:t>1</w:t>
            </w:r>
          </w:p>
        </w:tc>
        <w:tc>
          <w:tcPr>
            <w:tcW w:w="586" w:type="dxa"/>
            <w:tcBorders>
              <w:top w:val="single" w:sz="4" w:space="0" w:color="auto"/>
              <w:left w:val="single" w:sz="4" w:space="0" w:color="auto"/>
              <w:bottom w:val="single" w:sz="4" w:space="0" w:color="auto"/>
              <w:right w:val="single" w:sz="4" w:space="0" w:color="auto"/>
            </w:tcBorders>
            <w:noWrap/>
            <w:hideMark/>
          </w:tcPr>
          <w:p w14:paraId="2CE0447F" w14:textId="77777777" w:rsidR="00FE27DB" w:rsidRDefault="00FE27DB">
            <w:pPr>
              <w:textAlignment w:val="baseline"/>
              <w:rPr>
                <w:rFonts w:cs="Arial"/>
                <w:color w:val="000000"/>
                <w:sz w:val="16"/>
                <w:szCs w:val="16"/>
              </w:rPr>
            </w:pPr>
            <w:r>
              <w:rPr>
                <w:rFonts w:cs="Arial"/>
                <w:color w:val="000000"/>
                <w:sz w:val="16"/>
                <w:szCs w:val="16"/>
              </w:rPr>
              <w:t>1</w:t>
            </w:r>
          </w:p>
        </w:tc>
        <w:tc>
          <w:tcPr>
            <w:tcW w:w="541" w:type="dxa"/>
            <w:tcBorders>
              <w:top w:val="single" w:sz="4" w:space="0" w:color="auto"/>
              <w:left w:val="single" w:sz="4" w:space="0" w:color="auto"/>
              <w:bottom w:val="single" w:sz="4" w:space="0" w:color="auto"/>
              <w:right w:val="single" w:sz="4" w:space="0" w:color="auto"/>
            </w:tcBorders>
            <w:noWrap/>
            <w:hideMark/>
          </w:tcPr>
          <w:p w14:paraId="32B07708" w14:textId="77777777" w:rsidR="00FE27DB" w:rsidRDefault="00FE27DB">
            <w:pPr>
              <w:rPr>
                <w:rFonts w:cs="Arial"/>
                <w:color w:val="000000"/>
                <w:sz w:val="16"/>
                <w:szCs w:val="16"/>
              </w:rPr>
            </w:pPr>
          </w:p>
        </w:tc>
        <w:tc>
          <w:tcPr>
            <w:tcW w:w="541" w:type="dxa"/>
            <w:tcBorders>
              <w:top w:val="single" w:sz="4" w:space="0" w:color="auto"/>
              <w:left w:val="single" w:sz="4" w:space="0" w:color="auto"/>
              <w:bottom w:val="single" w:sz="4" w:space="0" w:color="auto"/>
              <w:right w:val="single" w:sz="4" w:space="0" w:color="auto"/>
            </w:tcBorders>
            <w:noWrap/>
            <w:hideMark/>
          </w:tcPr>
          <w:p w14:paraId="36D33EE8" w14:textId="77777777" w:rsidR="00FE27DB" w:rsidRDefault="00FE27DB">
            <w:pPr>
              <w:textAlignment w:val="baseline"/>
              <w:rPr>
                <w:rFonts w:cs="Arial"/>
                <w:color w:val="000000"/>
                <w:sz w:val="16"/>
                <w:szCs w:val="16"/>
              </w:rPr>
            </w:pPr>
            <w:r>
              <w:rPr>
                <w:rFonts w:cs="Arial"/>
                <w:color w:val="000000"/>
                <w:sz w:val="16"/>
                <w:szCs w:val="16"/>
              </w:rPr>
              <w:t>1</w:t>
            </w:r>
          </w:p>
        </w:tc>
        <w:tc>
          <w:tcPr>
            <w:tcW w:w="541" w:type="dxa"/>
            <w:tcBorders>
              <w:top w:val="single" w:sz="4" w:space="0" w:color="auto"/>
              <w:left w:val="single" w:sz="4" w:space="0" w:color="auto"/>
              <w:bottom w:val="single" w:sz="4" w:space="0" w:color="auto"/>
              <w:right w:val="single" w:sz="4" w:space="0" w:color="auto"/>
            </w:tcBorders>
            <w:noWrap/>
            <w:hideMark/>
          </w:tcPr>
          <w:p w14:paraId="61210B51" w14:textId="77777777" w:rsidR="00FE27DB" w:rsidRDefault="00FE27DB">
            <w:pPr>
              <w:rPr>
                <w:rFonts w:cs="Arial"/>
                <w:color w:val="000000"/>
                <w:sz w:val="16"/>
                <w:szCs w:val="16"/>
              </w:rPr>
            </w:pPr>
          </w:p>
        </w:tc>
        <w:tc>
          <w:tcPr>
            <w:tcW w:w="541" w:type="dxa"/>
            <w:tcBorders>
              <w:top w:val="single" w:sz="4" w:space="0" w:color="auto"/>
              <w:left w:val="single" w:sz="4" w:space="0" w:color="auto"/>
              <w:bottom w:val="single" w:sz="4" w:space="0" w:color="auto"/>
              <w:right w:val="single" w:sz="4" w:space="0" w:color="auto"/>
            </w:tcBorders>
            <w:noWrap/>
            <w:hideMark/>
          </w:tcPr>
          <w:p w14:paraId="4BBC15BD" w14:textId="77777777" w:rsidR="00FE27DB" w:rsidRDefault="00FE27DB">
            <w:pPr>
              <w:textAlignment w:val="baseline"/>
              <w:rPr>
                <w:rFonts w:cs="Arial"/>
                <w:color w:val="000000"/>
                <w:sz w:val="16"/>
                <w:szCs w:val="16"/>
              </w:rPr>
            </w:pPr>
            <w:r>
              <w:rPr>
                <w:rFonts w:cs="Arial"/>
                <w:color w:val="000000"/>
                <w:sz w:val="16"/>
                <w:szCs w:val="16"/>
              </w:rPr>
              <w:t>1</w:t>
            </w:r>
          </w:p>
        </w:tc>
        <w:tc>
          <w:tcPr>
            <w:tcW w:w="631" w:type="dxa"/>
            <w:tcBorders>
              <w:top w:val="single" w:sz="4" w:space="0" w:color="auto"/>
              <w:left w:val="single" w:sz="4" w:space="0" w:color="auto"/>
              <w:bottom w:val="single" w:sz="4" w:space="0" w:color="auto"/>
              <w:right w:val="single" w:sz="4" w:space="0" w:color="auto"/>
            </w:tcBorders>
            <w:noWrap/>
            <w:hideMark/>
          </w:tcPr>
          <w:p w14:paraId="099AE268" w14:textId="77777777" w:rsidR="00FE27DB" w:rsidRDefault="00FE27DB">
            <w:pPr>
              <w:rPr>
                <w:rFonts w:cs="Arial"/>
                <w:color w:val="000000"/>
                <w:sz w:val="16"/>
                <w:szCs w:val="16"/>
              </w:rPr>
            </w:pPr>
          </w:p>
        </w:tc>
        <w:tc>
          <w:tcPr>
            <w:tcW w:w="867" w:type="dxa"/>
            <w:tcBorders>
              <w:top w:val="single" w:sz="4" w:space="0" w:color="auto"/>
              <w:left w:val="single" w:sz="4" w:space="0" w:color="auto"/>
              <w:bottom w:val="single" w:sz="4" w:space="0" w:color="auto"/>
              <w:right w:val="single" w:sz="4" w:space="0" w:color="auto"/>
            </w:tcBorders>
            <w:noWrap/>
            <w:hideMark/>
          </w:tcPr>
          <w:p w14:paraId="15EC7518" w14:textId="77777777" w:rsidR="00FE27DB" w:rsidRDefault="00FE27DB">
            <w:pPr>
              <w:rPr>
                <w:rFonts w:asciiTheme="minorHAnsi" w:hAnsiTheme="minorHAnsi"/>
                <w:sz w:val="20"/>
                <w:szCs w:val="20"/>
                <w:lang w:eastAsia="en-GB"/>
              </w:rPr>
            </w:pPr>
          </w:p>
        </w:tc>
        <w:tc>
          <w:tcPr>
            <w:tcW w:w="690" w:type="dxa"/>
            <w:tcBorders>
              <w:top w:val="single" w:sz="4" w:space="0" w:color="auto"/>
              <w:left w:val="single" w:sz="4" w:space="0" w:color="auto"/>
              <w:bottom w:val="single" w:sz="4" w:space="0" w:color="auto"/>
              <w:right w:val="single" w:sz="4" w:space="0" w:color="auto"/>
            </w:tcBorders>
            <w:noWrap/>
            <w:hideMark/>
          </w:tcPr>
          <w:p w14:paraId="2B54CDDF" w14:textId="77777777" w:rsidR="00FE27DB" w:rsidRDefault="00FE27DB">
            <w:pPr>
              <w:rPr>
                <w:rFonts w:asciiTheme="minorHAnsi" w:hAnsiTheme="minorHAnsi"/>
                <w:sz w:val="20"/>
                <w:szCs w:val="20"/>
                <w:lang w:eastAsia="en-GB"/>
              </w:rPr>
            </w:pPr>
          </w:p>
        </w:tc>
        <w:tc>
          <w:tcPr>
            <w:tcW w:w="831" w:type="dxa"/>
            <w:tcBorders>
              <w:top w:val="single" w:sz="4" w:space="0" w:color="auto"/>
              <w:left w:val="single" w:sz="4" w:space="0" w:color="auto"/>
              <w:bottom w:val="single" w:sz="4" w:space="0" w:color="auto"/>
              <w:right w:val="single" w:sz="4" w:space="0" w:color="auto"/>
            </w:tcBorders>
            <w:noWrap/>
            <w:hideMark/>
          </w:tcPr>
          <w:p w14:paraId="6F6AA7AB" w14:textId="77777777" w:rsidR="00FE27DB" w:rsidRDefault="00FE27DB">
            <w:pPr>
              <w:rPr>
                <w:rFonts w:asciiTheme="minorHAnsi" w:hAnsiTheme="minorHAnsi"/>
                <w:sz w:val="20"/>
                <w:szCs w:val="20"/>
                <w:lang w:eastAsia="en-GB"/>
              </w:rPr>
            </w:pPr>
          </w:p>
        </w:tc>
        <w:tc>
          <w:tcPr>
            <w:tcW w:w="831" w:type="dxa"/>
            <w:tcBorders>
              <w:top w:val="single" w:sz="4" w:space="0" w:color="auto"/>
              <w:left w:val="single" w:sz="4" w:space="0" w:color="auto"/>
              <w:bottom w:val="single" w:sz="4" w:space="0" w:color="auto"/>
              <w:right w:val="single" w:sz="4" w:space="0" w:color="auto"/>
            </w:tcBorders>
            <w:noWrap/>
            <w:hideMark/>
          </w:tcPr>
          <w:p w14:paraId="69AF4C25" w14:textId="77777777" w:rsidR="00FE27DB" w:rsidRDefault="00FE27DB">
            <w:pPr>
              <w:rPr>
                <w:rFonts w:asciiTheme="minorHAnsi" w:hAnsiTheme="minorHAnsi"/>
                <w:sz w:val="20"/>
                <w:szCs w:val="20"/>
                <w:lang w:eastAsia="en-GB"/>
              </w:rPr>
            </w:pPr>
          </w:p>
        </w:tc>
        <w:tc>
          <w:tcPr>
            <w:tcW w:w="785" w:type="dxa"/>
            <w:tcBorders>
              <w:top w:val="single" w:sz="4" w:space="0" w:color="auto"/>
              <w:left w:val="single" w:sz="4" w:space="0" w:color="auto"/>
              <w:bottom w:val="single" w:sz="4" w:space="0" w:color="auto"/>
              <w:right w:val="single" w:sz="4" w:space="0" w:color="auto"/>
            </w:tcBorders>
            <w:noWrap/>
            <w:hideMark/>
          </w:tcPr>
          <w:p w14:paraId="05091F8E" w14:textId="77777777" w:rsidR="00FE27DB" w:rsidRDefault="00FE27DB">
            <w:pPr>
              <w:textAlignment w:val="baseline"/>
              <w:rPr>
                <w:rFonts w:cs="Arial"/>
                <w:color w:val="000000"/>
                <w:sz w:val="16"/>
                <w:szCs w:val="16"/>
              </w:rPr>
            </w:pPr>
            <w:r>
              <w:rPr>
                <w:rFonts w:cs="Arial"/>
                <w:color w:val="000000"/>
                <w:sz w:val="16"/>
                <w:szCs w:val="16"/>
              </w:rPr>
              <w:t>4</w:t>
            </w:r>
          </w:p>
        </w:tc>
      </w:tr>
      <w:tr w:rsidR="00FE27DB" w14:paraId="228F3232" w14:textId="77777777" w:rsidTr="00FE27DB">
        <w:trPr>
          <w:trHeight w:val="255"/>
        </w:trPr>
        <w:tc>
          <w:tcPr>
            <w:tcW w:w="1134" w:type="dxa"/>
            <w:tcBorders>
              <w:top w:val="single" w:sz="4" w:space="0" w:color="auto"/>
              <w:left w:val="single" w:sz="4" w:space="0" w:color="auto"/>
              <w:bottom w:val="single" w:sz="4" w:space="0" w:color="auto"/>
              <w:right w:val="single" w:sz="4" w:space="0" w:color="auto"/>
            </w:tcBorders>
            <w:noWrap/>
            <w:hideMark/>
          </w:tcPr>
          <w:p w14:paraId="53AFD23B" w14:textId="77777777" w:rsidR="00FE27DB" w:rsidRDefault="00FE27DB">
            <w:pPr>
              <w:textAlignment w:val="baseline"/>
              <w:rPr>
                <w:rFonts w:cs="Arial"/>
                <w:color w:val="000000"/>
                <w:sz w:val="16"/>
                <w:szCs w:val="16"/>
              </w:rPr>
            </w:pPr>
            <w:r>
              <w:rPr>
                <w:rFonts w:cs="Arial"/>
                <w:color w:val="000000"/>
                <w:sz w:val="16"/>
                <w:szCs w:val="16"/>
              </w:rPr>
              <w:t>Torfaen</w:t>
            </w:r>
          </w:p>
        </w:tc>
        <w:tc>
          <w:tcPr>
            <w:tcW w:w="690" w:type="dxa"/>
            <w:tcBorders>
              <w:top w:val="single" w:sz="4" w:space="0" w:color="auto"/>
              <w:left w:val="single" w:sz="4" w:space="0" w:color="auto"/>
              <w:bottom w:val="single" w:sz="4" w:space="0" w:color="auto"/>
              <w:right w:val="single" w:sz="4" w:space="0" w:color="auto"/>
            </w:tcBorders>
            <w:noWrap/>
            <w:hideMark/>
          </w:tcPr>
          <w:p w14:paraId="1B2113ED" w14:textId="77777777" w:rsidR="00FE27DB" w:rsidRDefault="00FE27DB">
            <w:pPr>
              <w:textAlignment w:val="baseline"/>
              <w:rPr>
                <w:rFonts w:cs="Arial"/>
                <w:color w:val="000000"/>
                <w:sz w:val="16"/>
                <w:szCs w:val="16"/>
              </w:rPr>
            </w:pPr>
            <w:r>
              <w:rPr>
                <w:rFonts w:cs="Arial"/>
                <w:color w:val="000000"/>
                <w:sz w:val="16"/>
                <w:szCs w:val="16"/>
              </w:rPr>
              <w:t> </w:t>
            </w:r>
          </w:p>
        </w:tc>
        <w:tc>
          <w:tcPr>
            <w:tcW w:w="586" w:type="dxa"/>
            <w:tcBorders>
              <w:top w:val="single" w:sz="4" w:space="0" w:color="auto"/>
              <w:left w:val="single" w:sz="4" w:space="0" w:color="auto"/>
              <w:bottom w:val="single" w:sz="4" w:space="0" w:color="auto"/>
              <w:right w:val="single" w:sz="4" w:space="0" w:color="auto"/>
            </w:tcBorders>
            <w:noWrap/>
            <w:hideMark/>
          </w:tcPr>
          <w:p w14:paraId="5F06338D" w14:textId="77777777" w:rsidR="00FE27DB" w:rsidRDefault="00FE27DB">
            <w:pPr>
              <w:rPr>
                <w:rFonts w:cs="Arial"/>
                <w:color w:val="000000"/>
                <w:sz w:val="16"/>
                <w:szCs w:val="16"/>
              </w:rPr>
            </w:pPr>
          </w:p>
        </w:tc>
        <w:tc>
          <w:tcPr>
            <w:tcW w:w="541" w:type="dxa"/>
            <w:tcBorders>
              <w:top w:val="single" w:sz="4" w:space="0" w:color="auto"/>
              <w:left w:val="single" w:sz="4" w:space="0" w:color="auto"/>
              <w:bottom w:val="single" w:sz="4" w:space="0" w:color="auto"/>
              <w:right w:val="single" w:sz="4" w:space="0" w:color="auto"/>
            </w:tcBorders>
            <w:noWrap/>
            <w:hideMark/>
          </w:tcPr>
          <w:p w14:paraId="0BF49ADE" w14:textId="77777777" w:rsidR="00FE27DB" w:rsidRDefault="00FE27DB">
            <w:pPr>
              <w:textAlignment w:val="baseline"/>
              <w:rPr>
                <w:rFonts w:cs="Arial"/>
                <w:color w:val="000000"/>
                <w:sz w:val="16"/>
                <w:szCs w:val="16"/>
              </w:rPr>
            </w:pPr>
            <w:r>
              <w:rPr>
                <w:rFonts w:cs="Arial"/>
                <w:color w:val="000000"/>
                <w:sz w:val="16"/>
                <w:szCs w:val="16"/>
              </w:rPr>
              <w:t>1</w:t>
            </w:r>
          </w:p>
        </w:tc>
        <w:tc>
          <w:tcPr>
            <w:tcW w:w="541" w:type="dxa"/>
            <w:tcBorders>
              <w:top w:val="single" w:sz="4" w:space="0" w:color="auto"/>
              <w:left w:val="single" w:sz="4" w:space="0" w:color="auto"/>
              <w:bottom w:val="single" w:sz="4" w:space="0" w:color="auto"/>
              <w:right w:val="single" w:sz="4" w:space="0" w:color="auto"/>
            </w:tcBorders>
            <w:noWrap/>
            <w:hideMark/>
          </w:tcPr>
          <w:p w14:paraId="41E5E6AD" w14:textId="77777777" w:rsidR="00FE27DB" w:rsidRDefault="00FE27DB">
            <w:pPr>
              <w:rPr>
                <w:rFonts w:cs="Arial"/>
                <w:color w:val="000000"/>
                <w:sz w:val="16"/>
                <w:szCs w:val="16"/>
              </w:rPr>
            </w:pPr>
          </w:p>
        </w:tc>
        <w:tc>
          <w:tcPr>
            <w:tcW w:w="541" w:type="dxa"/>
            <w:tcBorders>
              <w:top w:val="single" w:sz="4" w:space="0" w:color="auto"/>
              <w:left w:val="single" w:sz="4" w:space="0" w:color="auto"/>
              <w:bottom w:val="single" w:sz="4" w:space="0" w:color="auto"/>
              <w:right w:val="single" w:sz="4" w:space="0" w:color="auto"/>
            </w:tcBorders>
            <w:noWrap/>
            <w:hideMark/>
          </w:tcPr>
          <w:p w14:paraId="2BCF653F" w14:textId="77777777" w:rsidR="00FE27DB" w:rsidRDefault="00FE27DB">
            <w:pPr>
              <w:rPr>
                <w:rFonts w:asciiTheme="minorHAnsi" w:hAnsiTheme="minorHAnsi"/>
                <w:sz w:val="20"/>
                <w:szCs w:val="20"/>
                <w:lang w:eastAsia="en-GB"/>
              </w:rPr>
            </w:pPr>
          </w:p>
        </w:tc>
        <w:tc>
          <w:tcPr>
            <w:tcW w:w="541" w:type="dxa"/>
            <w:tcBorders>
              <w:top w:val="single" w:sz="4" w:space="0" w:color="auto"/>
              <w:left w:val="single" w:sz="4" w:space="0" w:color="auto"/>
              <w:bottom w:val="single" w:sz="4" w:space="0" w:color="auto"/>
              <w:right w:val="single" w:sz="4" w:space="0" w:color="auto"/>
            </w:tcBorders>
            <w:noWrap/>
            <w:hideMark/>
          </w:tcPr>
          <w:p w14:paraId="4E6BF907" w14:textId="77777777" w:rsidR="00FE27DB" w:rsidRDefault="00FE27DB">
            <w:pPr>
              <w:rPr>
                <w:rFonts w:asciiTheme="minorHAnsi" w:hAnsiTheme="minorHAnsi"/>
                <w:sz w:val="20"/>
                <w:szCs w:val="20"/>
                <w:lang w:eastAsia="en-GB"/>
              </w:rPr>
            </w:pPr>
          </w:p>
        </w:tc>
        <w:tc>
          <w:tcPr>
            <w:tcW w:w="631" w:type="dxa"/>
            <w:tcBorders>
              <w:top w:val="single" w:sz="4" w:space="0" w:color="auto"/>
              <w:left w:val="single" w:sz="4" w:space="0" w:color="auto"/>
              <w:bottom w:val="single" w:sz="4" w:space="0" w:color="auto"/>
              <w:right w:val="single" w:sz="4" w:space="0" w:color="auto"/>
            </w:tcBorders>
            <w:noWrap/>
            <w:hideMark/>
          </w:tcPr>
          <w:p w14:paraId="1F3D64E6" w14:textId="77777777" w:rsidR="00FE27DB" w:rsidRDefault="00FE27DB">
            <w:pPr>
              <w:textAlignment w:val="baseline"/>
              <w:rPr>
                <w:rFonts w:cs="Arial"/>
                <w:color w:val="000000"/>
                <w:sz w:val="16"/>
                <w:szCs w:val="16"/>
              </w:rPr>
            </w:pPr>
            <w:r>
              <w:rPr>
                <w:rFonts w:cs="Arial"/>
                <w:color w:val="000000"/>
                <w:sz w:val="16"/>
                <w:szCs w:val="16"/>
              </w:rPr>
              <w:t>1</w:t>
            </w:r>
          </w:p>
        </w:tc>
        <w:tc>
          <w:tcPr>
            <w:tcW w:w="867" w:type="dxa"/>
            <w:tcBorders>
              <w:top w:val="single" w:sz="4" w:space="0" w:color="auto"/>
              <w:left w:val="single" w:sz="4" w:space="0" w:color="auto"/>
              <w:bottom w:val="single" w:sz="4" w:space="0" w:color="auto"/>
              <w:right w:val="single" w:sz="4" w:space="0" w:color="auto"/>
            </w:tcBorders>
            <w:noWrap/>
            <w:hideMark/>
          </w:tcPr>
          <w:p w14:paraId="11549FDA" w14:textId="77777777" w:rsidR="00FE27DB" w:rsidRDefault="00FE27DB">
            <w:pPr>
              <w:rPr>
                <w:rFonts w:cs="Arial"/>
                <w:color w:val="000000"/>
                <w:sz w:val="16"/>
                <w:szCs w:val="16"/>
              </w:rPr>
            </w:pPr>
          </w:p>
        </w:tc>
        <w:tc>
          <w:tcPr>
            <w:tcW w:w="690" w:type="dxa"/>
            <w:tcBorders>
              <w:top w:val="single" w:sz="4" w:space="0" w:color="auto"/>
              <w:left w:val="single" w:sz="4" w:space="0" w:color="auto"/>
              <w:bottom w:val="single" w:sz="4" w:space="0" w:color="auto"/>
              <w:right w:val="single" w:sz="4" w:space="0" w:color="auto"/>
            </w:tcBorders>
            <w:noWrap/>
            <w:hideMark/>
          </w:tcPr>
          <w:p w14:paraId="76852EEE" w14:textId="77777777" w:rsidR="00FE27DB" w:rsidRDefault="00FE27DB">
            <w:pPr>
              <w:textAlignment w:val="baseline"/>
              <w:rPr>
                <w:rFonts w:cs="Arial"/>
                <w:color w:val="000000"/>
                <w:sz w:val="16"/>
                <w:szCs w:val="16"/>
              </w:rPr>
            </w:pPr>
            <w:r>
              <w:rPr>
                <w:rFonts w:cs="Arial"/>
                <w:color w:val="000000"/>
                <w:sz w:val="16"/>
                <w:szCs w:val="16"/>
              </w:rPr>
              <w:t>2</w:t>
            </w:r>
          </w:p>
        </w:tc>
        <w:tc>
          <w:tcPr>
            <w:tcW w:w="831" w:type="dxa"/>
            <w:tcBorders>
              <w:top w:val="single" w:sz="4" w:space="0" w:color="auto"/>
              <w:left w:val="single" w:sz="4" w:space="0" w:color="auto"/>
              <w:bottom w:val="single" w:sz="4" w:space="0" w:color="auto"/>
              <w:right w:val="single" w:sz="4" w:space="0" w:color="auto"/>
            </w:tcBorders>
            <w:noWrap/>
            <w:hideMark/>
          </w:tcPr>
          <w:p w14:paraId="6E665E43" w14:textId="77777777" w:rsidR="00FE27DB" w:rsidRDefault="00FE27DB">
            <w:pPr>
              <w:textAlignment w:val="baseline"/>
              <w:rPr>
                <w:rFonts w:cs="Arial"/>
                <w:color w:val="000000"/>
                <w:sz w:val="16"/>
                <w:szCs w:val="16"/>
              </w:rPr>
            </w:pPr>
            <w:r>
              <w:rPr>
                <w:rFonts w:cs="Arial"/>
                <w:color w:val="000000"/>
                <w:sz w:val="16"/>
                <w:szCs w:val="16"/>
              </w:rPr>
              <w:t>1</w:t>
            </w:r>
          </w:p>
        </w:tc>
        <w:tc>
          <w:tcPr>
            <w:tcW w:w="831" w:type="dxa"/>
            <w:tcBorders>
              <w:top w:val="single" w:sz="4" w:space="0" w:color="auto"/>
              <w:left w:val="single" w:sz="4" w:space="0" w:color="auto"/>
              <w:bottom w:val="single" w:sz="4" w:space="0" w:color="auto"/>
              <w:right w:val="single" w:sz="4" w:space="0" w:color="auto"/>
            </w:tcBorders>
            <w:noWrap/>
            <w:hideMark/>
          </w:tcPr>
          <w:p w14:paraId="683B2FA4" w14:textId="77777777" w:rsidR="00FE27DB" w:rsidRDefault="00FE27DB">
            <w:pPr>
              <w:rPr>
                <w:rFonts w:cs="Arial"/>
                <w:color w:val="000000"/>
                <w:sz w:val="16"/>
                <w:szCs w:val="16"/>
              </w:rPr>
            </w:pPr>
          </w:p>
        </w:tc>
        <w:tc>
          <w:tcPr>
            <w:tcW w:w="785" w:type="dxa"/>
            <w:tcBorders>
              <w:top w:val="single" w:sz="4" w:space="0" w:color="auto"/>
              <w:left w:val="single" w:sz="4" w:space="0" w:color="auto"/>
              <w:bottom w:val="single" w:sz="4" w:space="0" w:color="auto"/>
              <w:right w:val="single" w:sz="4" w:space="0" w:color="auto"/>
            </w:tcBorders>
            <w:noWrap/>
            <w:hideMark/>
          </w:tcPr>
          <w:p w14:paraId="419F97CC" w14:textId="77777777" w:rsidR="00FE27DB" w:rsidRDefault="00FE27DB">
            <w:pPr>
              <w:textAlignment w:val="baseline"/>
              <w:rPr>
                <w:rFonts w:cs="Arial"/>
                <w:color w:val="000000"/>
                <w:sz w:val="16"/>
                <w:szCs w:val="16"/>
              </w:rPr>
            </w:pPr>
            <w:r>
              <w:rPr>
                <w:rFonts w:cs="Arial"/>
                <w:color w:val="000000"/>
                <w:sz w:val="16"/>
                <w:szCs w:val="16"/>
              </w:rPr>
              <w:t>5</w:t>
            </w:r>
          </w:p>
        </w:tc>
      </w:tr>
      <w:tr w:rsidR="00FE27DB" w14:paraId="703D1CA7" w14:textId="77777777" w:rsidTr="00FE27DB">
        <w:trPr>
          <w:trHeight w:val="255"/>
        </w:trPr>
        <w:tc>
          <w:tcPr>
            <w:tcW w:w="1134" w:type="dxa"/>
            <w:tcBorders>
              <w:top w:val="single" w:sz="4" w:space="0" w:color="auto"/>
              <w:left w:val="single" w:sz="4" w:space="0" w:color="auto"/>
              <w:bottom w:val="single" w:sz="4" w:space="0" w:color="auto"/>
              <w:right w:val="single" w:sz="4" w:space="0" w:color="auto"/>
            </w:tcBorders>
            <w:noWrap/>
            <w:hideMark/>
          </w:tcPr>
          <w:p w14:paraId="6A856DC5" w14:textId="77777777" w:rsidR="00FE27DB" w:rsidRDefault="00FE27DB">
            <w:pPr>
              <w:textAlignment w:val="baseline"/>
              <w:rPr>
                <w:rFonts w:cs="Arial"/>
                <w:color w:val="000000"/>
                <w:sz w:val="16"/>
                <w:szCs w:val="16"/>
              </w:rPr>
            </w:pPr>
            <w:r>
              <w:rPr>
                <w:rFonts w:cs="Arial"/>
                <w:color w:val="000000"/>
                <w:sz w:val="16"/>
                <w:szCs w:val="16"/>
              </w:rPr>
              <w:t>Grand Total</w:t>
            </w:r>
          </w:p>
        </w:tc>
        <w:tc>
          <w:tcPr>
            <w:tcW w:w="690" w:type="dxa"/>
            <w:tcBorders>
              <w:top w:val="single" w:sz="4" w:space="0" w:color="auto"/>
              <w:left w:val="single" w:sz="4" w:space="0" w:color="auto"/>
              <w:bottom w:val="single" w:sz="4" w:space="0" w:color="auto"/>
              <w:right w:val="single" w:sz="4" w:space="0" w:color="auto"/>
            </w:tcBorders>
            <w:noWrap/>
            <w:hideMark/>
          </w:tcPr>
          <w:p w14:paraId="1BD114F5" w14:textId="77777777" w:rsidR="00FE27DB" w:rsidRDefault="00FE27DB">
            <w:pPr>
              <w:textAlignment w:val="baseline"/>
              <w:rPr>
                <w:rFonts w:cs="Arial"/>
                <w:color w:val="000000"/>
                <w:sz w:val="16"/>
                <w:szCs w:val="16"/>
              </w:rPr>
            </w:pPr>
            <w:r>
              <w:rPr>
                <w:rFonts w:cs="Arial"/>
                <w:color w:val="000000"/>
                <w:sz w:val="16"/>
                <w:szCs w:val="16"/>
              </w:rPr>
              <w:t>3</w:t>
            </w:r>
          </w:p>
        </w:tc>
        <w:tc>
          <w:tcPr>
            <w:tcW w:w="586" w:type="dxa"/>
            <w:tcBorders>
              <w:top w:val="single" w:sz="4" w:space="0" w:color="auto"/>
              <w:left w:val="single" w:sz="4" w:space="0" w:color="auto"/>
              <w:bottom w:val="single" w:sz="4" w:space="0" w:color="auto"/>
              <w:right w:val="single" w:sz="4" w:space="0" w:color="auto"/>
            </w:tcBorders>
            <w:noWrap/>
            <w:hideMark/>
          </w:tcPr>
          <w:p w14:paraId="3F1DAE2E" w14:textId="77777777" w:rsidR="00FE27DB" w:rsidRDefault="00FE27DB">
            <w:pPr>
              <w:textAlignment w:val="baseline"/>
              <w:rPr>
                <w:rFonts w:cs="Arial"/>
                <w:color w:val="000000"/>
                <w:sz w:val="16"/>
                <w:szCs w:val="16"/>
              </w:rPr>
            </w:pPr>
            <w:r>
              <w:rPr>
                <w:rFonts w:cs="Arial"/>
                <w:color w:val="000000"/>
                <w:sz w:val="16"/>
                <w:szCs w:val="16"/>
              </w:rPr>
              <w:t>3</w:t>
            </w:r>
          </w:p>
        </w:tc>
        <w:tc>
          <w:tcPr>
            <w:tcW w:w="541" w:type="dxa"/>
            <w:tcBorders>
              <w:top w:val="single" w:sz="4" w:space="0" w:color="auto"/>
              <w:left w:val="single" w:sz="4" w:space="0" w:color="auto"/>
              <w:bottom w:val="single" w:sz="4" w:space="0" w:color="auto"/>
              <w:right w:val="single" w:sz="4" w:space="0" w:color="auto"/>
            </w:tcBorders>
            <w:noWrap/>
            <w:hideMark/>
          </w:tcPr>
          <w:p w14:paraId="70AFF6DF" w14:textId="77777777" w:rsidR="00FE27DB" w:rsidRDefault="00FE27DB">
            <w:pPr>
              <w:textAlignment w:val="baseline"/>
              <w:rPr>
                <w:rFonts w:cs="Arial"/>
                <w:color w:val="000000"/>
                <w:sz w:val="16"/>
                <w:szCs w:val="16"/>
              </w:rPr>
            </w:pPr>
            <w:r>
              <w:rPr>
                <w:rFonts w:cs="Arial"/>
                <w:color w:val="000000"/>
                <w:sz w:val="16"/>
                <w:szCs w:val="16"/>
              </w:rPr>
              <w:t>1</w:t>
            </w:r>
          </w:p>
        </w:tc>
        <w:tc>
          <w:tcPr>
            <w:tcW w:w="541" w:type="dxa"/>
            <w:tcBorders>
              <w:top w:val="single" w:sz="4" w:space="0" w:color="auto"/>
              <w:left w:val="single" w:sz="4" w:space="0" w:color="auto"/>
              <w:bottom w:val="single" w:sz="4" w:space="0" w:color="auto"/>
              <w:right w:val="single" w:sz="4" w:space="0" w:color="auto"/>
            </w:tcBorders>
            <w:noWrap/>
            <w:hideMark/>
          </w:tcPr>
          <w:p w14:paraId="299EB2E3" w14:textId="77777777" w:rsidR="00FE27DB" w:rsidRDefault="00FE27DB">
            <w:pPr>
              <w:textAlignment w:val="baseline"/>
              <w:rPr>
                <w:rFonts w:cs="Arial"/>
                <w:color w:val="000000"/>
                <w:sz w:val="16"/>
                <w:szCs w:val="16"/>
              </w:rPr>
            </w:pPr>
            <w:r>
              <w:rPr>
                <w:rFonts w:cs="Arial"/>
                <w:color w:val="000000"/>
                <w:sz w:val="16"/>
                <w:szCs w:val="16"/>
              </w:rPr>
              <w:t>2</w:t>
            </w:r>
          </w:p>
        </w:tc>
        <w:tc>
          <w:tcPr>
            <w:tcW w:w="541" w:type="dxa"/>
            <w:tcBorders>
              <w:top w:val="single" w:sz="4" w:space="0" w:color="auto"/>
              <w:left w:val="single" w:sz="4" w:space="0" w:color="auto"/>
              <w:bottom w:val="single" w:sz="4" w:space="0" w:color="auto"/>
              <w:right w:val="single" w:sz="4" w:space="0" w:color="auto"/>
            </w:tcBorders>
            <w:noWrap/>
            <w:hideMark/>
          </w:tcPr>
          <w:p w14:paraId="48417B44" w14:textId="77777777" w:rsidR="00FE27DB" w:rsidRDefault="00FE27DB">
            <w:pPr>
              <w:textAlignment w:val="baseline"/>
              <w:rPr>
                <w:rFonts w:cs="Arial"/>
                <w:color w:val="000000"/>
                <w:sz w:val="16"/>
                <w:szCs w:val="16"/>
              </w:rPr>
            </w:pPr>
            <w:r>
              <w:rPr>
                <w:rFonts w:cs="Arial"/>
                <w:color w:val="000000"/>
                <w:sz w:val="16"/>
                <w:szCs w:val="16"/>
              </w:rPr>
              <w:t>2</w:t>
            </w:r>
          </w:p>
        </w:tc>
        <w:tc>
          <w:tcPr>
            <w:tcW w:w="541" w:type="dxa"/>
            <w:tcBorders>
              <w:top w:val="single" w:sz="4" w:space="0" w:color="auto"/>
              <w:left w:val="single" w:sz="4" w:space="0" w:color="auto"/>
              <w:bottom w:val="single" w:sz="4" w:space="0" w:color="auto"/>
              <w:right w:val="single" w:sz="4" w:space="0" w:color="auto"/>
            </w:tcBorders>
            <w:noWrap/>
            <w:hideMark/>
          </w:tcPr>
          <w:p w14:paraId="1322C083" w14:textId="77777777" w:rsidR="00FE27DB" w:rsidRDefault="00FE27DB">
            <w:pPr>
              <w:textAlignment w:val="baseline"/>
              <w:rPr>
                <w:rFonts w:cs="Arial"/>
                <w:color w:val="000000"/>
                <w:sz w:val="16"/>
                <w:szCs w:val="16"/>
              </w:rPr>
            </w:pPr>
            <w:r>
              <w:rPr>
                <w:rFonts w:cs="Arial"/>
                <w:color w:val="000000"/>
                <w:sz w:val="16"/>
                <w:szCs w:val="16"/>
              </w:rPr>
              <w:t>4</w:t>
            </w:r>
          </w:p>
        </w:tc>
        <w:tc>
          <w:tcPr>
            <w:tcW w:w="631" w:type="dxa"/>
            <w:tcBorders>
              <w:top w:val="single" w:sz="4" w:space="0" w:color="auto"/>
              <w:left w:val="single" w:sz="4" w:space="0" w:color="auto"/>
              <w:bottom w:val="single" w:sz="4" w:space="0" w:color="auto"/>
              <w:right w:val="single" w:sz="4" w:space="0" w:color="auto"/>
            </w:tcBorders>
            <w:noWrap/>
            <w:hideMark/>
          </w:tcPr>
          <w:p w14:paraId="37402F24" w14:textId="77777777" w:rsidR="00FE27DB" w:rsidRDefault="00FE27DB">
            <w:pPr>
              <w:textAlignment w:val="baseline"/>
              <w:rPr>
                <w:rFonts w:cs="Arial"/>
                <w:color w:val="000000"/>
                <w:sz w:val="16"/>
                <w:szCs w:val="16"/>
              </w:rPr>
            </w:pPr>
            <w:r>
              <w:rPr>
                <w:rFonts w:cs="Arial"/>
                <w:color w:val="000000"/>
                <w:sz w:val="16"/>
                <w:szCs w:val="16"/>
              </w:rPr>
              <w:t>5</w:t>
            </w:r>
          </w:p>
        </w:tc>
        <w:tc>
          <w:tcPr>
            <w:tcW w:w="867" w:type="dxa"/>
            <w:tcBorders>
              <w:top w:val="single" w:sz="4" w:space="0" w:color="auto"/>
              <w:left w:val="single" w:sz="4" w:space="0" w:color="auto"/>
              <w:bottom w:val="single" w:sz="4" w:space="0" w:color="auto"/>
              <w:right w:val="single" w:sz="4" w:space="0" w:color="auto"/>
            </w:tcBorders>
            <w:noWrap/>
            <w:hideMark/>
          </w:tcPr>
          <w:p w14:paraId="345D51D8" w14:textId="77777777" w:rsidR="00FE27DB" w:rsidRDefault="00FE27DB">
            <w:pPr>
              <w:textAlignment w:val="baseline"/>
              <w:rPr>
                <w:rFonts w:cs="Arial"/>
                <w:color w:val="000000"/>
                <w:sz w:val="16"/>
                <w:szCs w:val="16"/>
              </w:rPr>
            </w:pPr>
            <w:r>
              <w:rPr>
                <w:rFonts w:cs="Arial"/>
                <w:color w:val="000000"/>
                <w:sz w:val="16"/>
                <w:szCs w:val="16"/>
              </w:rPr>
              <w:t>2</w:t>
            </w:r>
          </w:p>
        </w:tc>
        <w:tc>
          <w:tcPr>
            <w:tcW w:w="690" w:type="dxa"/>
            <w:tcBorders>
              <w:top w:val="single" w:sz="4" w:space="0" w:color="auto"/>
              <w:left w:val="single" w:sz="4" w:space="0" w:color="auto"/>
              <w:bottom w:val="single" w:sz="4" w:space="0" w:color="auto"/>
              <w:right w:val="single" w:sz="4" w:space="0" w:color="auto"/>
            </w:tcBorders>
            <w:noWrap/>
            <w:hideMark/>
          </w:tcPr>
          <w:p w14:paraId="7B19962B" w14:textId="77777777" w:rsidR="00FE27DB" w:rsidRDefault="00FE27DB">
            <w:pPr>
              <w:textAlignment w:val="baseline"/>
              <w:rPr>
                <w:rFonts w:cs="Arial"/>
                <w:color w:val="000000"/>
                <w:sz w:val="16"/>
                <w:szCs w:val="16"/>
              </w:rPr>
            </w:pPr>
            <w:r>
              <w:rPr>
                <w:rFonts w:cs="Arial"/>
                <w:color w:val="000000"/>
                <w:sz w:val="16"/>
                <w:szCs w:val="16"/>
              </w:rPr>
              <w:t>3</w:t>
            </w:r>
          </w:p>
        </w:tc>
        <w:tc>
          <w:tcPr>
            <w:tcW w:w="831" w:type="dxa"/>
            <w:tcBorders>
              <w:top w:val="single" w:sz="4" w:space="0" w:color="auto"/>
              <w:left w:val="single" w:sz="4" w:space="0" w:color="auto"/>
              <w:bottom w:val="single" w:sz="4" w:space="0" w:color="auto"/>
              <w:right w:val="single" w:sz="4" w:space="0" w:color="auto"/>
            </w:tcBorders>
            <w:noWrap/>
            <w:hideMark/>
          </w:tcPr>
          <w:p w14:paraId="1FA2F37F" w14:textId="77777777" w:rsidR="00FE27DB" w:rsidRDefault="00FE27DB">
            <w:pPr>
              <w:textAlignment w:val="baseline"/>
              <w:rPr>
                <w:rFonts w:cs="Arial"/>
                <w:color w:val="000000"/>
                <w:sz w:val="16"/>
                <w:szCs w:val="16"/>
              </w:rPr>
            </w:pPr>
            <w:r>
              <w:rPr>
                <w:rFonts w:cs="Arial"/>
                <w:color w:val="000000"/>
                <w:sz w:val="16"/>
                <w:szCs w:val="16"/>
              </w:rPr>
              <w:t>1</w:t>
            </w:r>
          </w:p>
        </w:tc>
        <w:tc>
          <w:tcPr>
            <w:tcW w:w="831" w:type="dxa"/>
            <w:tcBorders>
              <w:top w:val="single" w:sz="4" w:space="0" w:color="auto"/>
              <w:left w:val="single" w:sz="4" w:space="0" w:color="auto"/>
              <w:bottom w:val="single" w:sz="4" w:space="0" w:color="auto"/>
              <w:right w:val="single" w:sz="4" w:space="0" w:color="auto"/>
            </w:tcBorders>
            <w:noWrap/>
            <w:hideMark/>
          </w:tcPr>
          <w:p w14:paraId="49641CFD" w14:textId="77777777" w:rsidR="00FE27DB" w:rsidRDefault="00FE27DB">
            <w:pPr>
              <w:textAlignment w:val="baseline"/>
              <w:rPr>
                <w:rFonts w:cs="Arial"/>
                <w:color w:val="000000"/>
                <w:sz w:val="16"/>
                <w:szCs w:val="16"/>
              </w:rPr>
            </w:pPr>
            <w:r>
              <w:rPr>
                <w:rFonts w:cs="Arial"/>
                <w:color w:val="000000"/>
                <w:sz w:val="16"/>
                <w:szCs w:val="16"/>
              </w:rPr>
              <w:t>1</w:t>
            </w:r>
          </w:p>
        </w:tc>
        <w:tc>
          <w:tcPr>
            <w:tcW w:w="785" w:type="dxa"/>
            <w:tcBorders>
              <w:top w:val="single" w:sz="4" w:space="0" w:color="auto"/>
              <w:left w:val="single" w:sz="4" w:space="0" w:color="auto"/>
              <w:bottom w:val="single" w:sz="4" w:space="0" w:color="auto"/>
              <w:right w:val="single" w:sz="4" w:space="0" w:color="auto"/>
            </w:tcBorders>
            <w:noWrap/>
            <w:hideMark/>
          </w:tcPr>
          <w:p w14:paraId="20B8E530" w14:textId="77777777" w:rsidR="00FE27DB" w:rsidRDefault="00FE27DB">
            <w:pPr>
              <w:textAlignment w:val="baseline"/>
              <w:rPr>
                <w:rFonts w:cs="Arial"/>
                <w:color w:val="000000"/>
                <w:sz w:val="16"/>
                <w:szCs w:val="16"/>
              </w:rPr>
            </w:pPr>
            <w:r>
              <w:rPr>
                <w:rFonts w:cs="Arial"/>
                <w:color w:val="000000"/>
                <w:sz w:val="16"/>
                <w:szCs w:val="16"/>
              </w:rPr>
              <w:t>27</w:t>
            </w:r>
          </w:p>
        </w:tc>
      </w:tr>
    </w:tbl>
    <w:p w14:paraId="7381380A" w14:textId="77777777" w:rsidR="00FE27DB" w:rsidRDefault="00FE27DB" w:rsidP="00FE27DB">
      <w:pPr>
        <w:textAlignment w:val="baseline"/>
        <w:rPr>
          <w:rFonts w:cs="Arial"/>
          <w:color w:val="000000"/>
        </w:rPr>
      </w:pPr>
    </w:p>
    <w:p w14:paraId="3F4FBDC3" w14:textId="77777777" w:rsidR="00FE27DB" w:rsidRDefault="00FE27DB" w:rsidP="00FE27DB">
      <w:pPr>
        <w:textAlignment w:val="baseline"/>
        <w:rPr>
          <w:rFonts w:cs="Arial"/>
          <w:color w:val="000000"/>
        </w:rPr>
      </w:pPr>
    </w:p>
    <w:tbl>
      <w:tblPr>
        <w:tblStyle w:val="TableGrid"/>
        <w:tblW w:w="0" w:type="auto"/>
        <w:tblInd w:w="0" w:type="dxa"/>
        <w:tblLook w:val="04A0" w:firstRow="1" w:lastRow="0" w:firstColumn="1" w:lastColumn="0" w:noHBand="0" w:noVBand="1"/>
      </w:tblPr>
      <w:tblGrid>
        <w:gridCol w:w="2540"/>
        <w:gridCol w:w="1177"/>
        <w:gridCol w:w="883"/>
        <w:gridCol w:w="1120"/>
      </w:tblGrid>
      <w:tr w:rsidR="00FE27DB" w14:paraId="1E66A5D5" w14:textId="77777777" w:rsidTr="00FE27DB">
        <w:trPr>
          <w:trHeight w:val="255"/>
        </w:trPr>
        <w:tc>
          <w:tcPr>
            <w:tcW w:w="2540" w:type="dxa"/>
            <w:tcBorders>
              <w:top w:val="single" w:sz="4" w:space="0" w:color="auto"/>
              <w:left w:val="single" w:sz="4" w:space="0" w:color="auto"/>
              <w:bottom w:val="single" w:sz="4" w:space="0" w:color="auto"/>
              <w:right w:val="single" w:sz="4" w:space="0" w:color="auto"/>
            </w:tcBorders>
            <w:noWrap/>
            <w:hideMark/>
          </w:tcPr>
          <w:p w14:paraId="712FAB7E" w14:textId="77777777" w:rsidR="00FE27DB" w:rsidRDefault="00FE27DB">
            <w:pPr>
              <w:jc w:val="center"/>
              <w:textAlignment w:val="baseline"/>
              <w:rPr>
                <w:rFonts w:cs="Arial"/>
                <w:b/>
                <w:bCs/>
                <w:color w:val="000000"/>
                <w:sz w:val="16"/>
                <w:szCs w:val="16"/>
              </w:rPr>
            </w:pPr>
            <w:r>
              <w:rPr>
                <w:rFonts w:cs="Arial"/>
                <w:b/>
                <w:bCs/>
                <w:color w:val="000000"/>
                <w:sz w:val="16"/>
                <w:szCs w:val="16"/>
              </w:rPr>
              <w:t>2021</w:t>
            </w:r>
          </w:p>
        </w:tc>
        <w:tc>
          <w:tcPr>
            <w:tcW w:w="1177" w:type="dxa"/>
            <w:tcBorders>
              <w:top w:val="single" w:sz="4" w:space="0" w:color="auto"/>
              <w:left w:val="single" w:sz="4" w:space="0" w:color="auto"/>
              <w:bottom w:val="single" w:sz="4" w:space="0" w:color="auto"/>
              <w:right w:val="single" w:sz="4" w:space="0" w:color="auto"/>
            </w:tcBorders>
            <w:noWrap/>
            <w:hideMark/>
          </w:tcPr>
          <w:p w14:paraId="4CD2EFD1" w14:textId="77777777" w:rsidR="00FE27DB" w:rsidRDefault="00FE27DB">
            <w:pPr>
              <w:jc w:val="center"/>
              <w:textAlignment w:val="baseline"/>
              <w:rPr>
                <w:rFonts w:cs="Arial"/>
                <w:color w:val="000000"/>
                <w:sz w:val="16"/>
                <w:szCs w:val="16"/>
              </w:rPr>
            </w:pPr>
            <w:r>
              <w:rPr>
                <w:rFonts w:cs="Arial"/>
                <w:color w:val="000000"/>
                <w:sz w:val="16"/>
                <w:szCs w:val="16"/>
              </w:rPr>
              <w:t>Month</w:t>
            </w:r>
          </w:p>
        </w:tc>
        <w:tc>
          <w:tcPr>
            <w:tcW w:w="883" w:type="dxa"/>
            <w:tcBorders>
              <w:top w:val="single" w:sz="4" w:space="0" w:color="auto"/>
              <w:left w:val="single" w:sz="4" w:space="0" w:color="auto"/>
              <w:bottom w:val="single" w:sz="4" w:space="0" w:color="auto"/>
              <w:right w:val="single" w:sz="4" w:space="0" w:color="auto"/>
            </w:tcBorders>
            <w:noWrap/>
            <w:hideMark/>
          </w:tcPr>
          <w:p w14:paraId="53470642" w14:textId="77777777" w:rsidR="00FE27DB" w:rsidRDefault="00FE27DB">
            <w:pPr>
              <w:rPr>
                <w:rFonts w:cs="Arial"/>
                <w:color w:val="000000"/>
                <w:sz w:val="16"/>
                <w:szCs w:val="16"/>
              </w:rPr>
            </w:pPr>
          </w:p>
        </w:tc>
        <w:tc>
          <w:tcPr>
            <w:tcW w:w="1120" w:type="dxa"/>
            <w:tcBorders>
              <w:top w:val="single" w:sz="4" w:space="0" w:color="auto"/>
              <w:left w:val="single" w:sz="4" w:space="0" w:color="auto"/>
              <w:bottom w:val="single" w:sz="4" w:space="0" w:color="auto"/>
              <w:right w:val="single" w:sz="4" w:space="0" w:color="auto"/>
            </w:tcBorders>
            <w:noWrap/>
            <w:hideMark/>
          </w:tcPr>
          <w:p w14:paraId="66C7E9F1" w14:textId="77777777" w:rsidR="00FE27DB" w:rsidRDefault="00FE27DB">
            <w:pPr>
              <w:rPr>
                <w:rFonts w:asciiTheme="minorHAnsi" w:hAnsiTheme="minorHAnsi"/>
                <w:sz w:val="20"/>
                <w:szCs w:val="20"/>
                <w:lang w:eastAsia="en-GB"/>
              </w:rPr>
            </w:pPr>
          </w:p>
        </w:tc>
      </w:tr>
      <w:tr w:rsidR="00FE27DB" w14:paraId="2F811BCC" w14:textId="77777777" w:rsidTr="00FE27DB">
        <w:trPr>
          <w:trHeight w:val="255"/>
        </w:trPr>
        <w:tc>
          <w:tcPr>
            <w:tcW w:w="2540" w:type="dxa"/>
            <w:tcBorders>
              <w:top w:val="single" w:sz="4" w:space="0" w:color="auto"/>
              <w:left w:val="single" w:sz="4" w:space="0" w:color="auto"/>
              <w:bottom w:val="single" w:sz="4" w:space="0" w:color="auto"/>
              <w:right w:val="single" w:sz="4" w:space="0" w:color="auto"/>
            </w:tcBorders>
            <w:noWrap/>
            <w:hideMark/>
          </w:tcPr>
          <w:p w14:paraId="62F4A9B4" w14:textId="77777777" w:rsidR="00FE27DB" w:rsidRDefault="00FE27DB">
            <w:pPr>
              <w:jc w:val="center"/>
              <w:textAlignment w:val="baseline"/>
              <w:rPr>
                <w:rFonts w:cs="Arial"/>
                <w:color w:val="000000"/>
                <w:sz w:val="16"/>
                <w:szCs w:val="16"/>
              </w:rPr>
            </w:pPr>
            <w:r>
              <w:rPr>
                <w:rFonts w:cs="Arial"/>
                <w:color w:val="000000"/>
                <w:sz w:val="16"/>
                <w:szCs w:val="16"/>
              </w:rPr>
              <w:t>Neighbourhood</w:t>
            </w:r>
          </w:p>
        </w:tc>
        <w:tc>
          <w:tcPr>
            <w:tcW w:w="1177" w:type="dxa"/>
            <w:tcBorders>
              <w:top w:val="single" w:sz="4" w:space="0" w:color="auto"/>
              <w:left w:val="single" w:sz="4" w:space="0" w:color="auto"/>
              <w:bottom w:val="single" w:sz="4" w:space="0" w:color="auto"/>
              <w:right w:val="single" w:sz="4" w:space="0" w:color="auto"/>
            </w:tcBorders>
            <w:noWrap/>
            <w:hideMark/>
          </w:tcPr>
          <w:p w14:paraId="5F1F499D" w14:textId="77777777" w:rsidR="00FE27DB" w:rsidRDefault="00FE27DB">
            <w:pPr>
              <w:jc w:val="center"/>
              <w:textAlignment w:val="baseline"/>
              <w:rPr>
                <w:rFonts w:cs="Arial"/>
                <w:color w:val="000000"/>
                <w:sz w:val="16"/>
                <w:szCs w:val="16"/>
              </w:rPr>
            </w:pPr>
            <w:r>
              <w:rPr>
                <w:rFonts w:cs="Arial"/>
                <w:color w:val="000000"/>
                <w:sz w:val="16"/>
                <w:szCs w:val="16"/>
              </w:rPr>
              <w:t>February</w:t>
            </w:r>
          </w:p>
        </w:tc>
        <w:tc>
          <w:tcPr>
            <w:tcW w:w="883" w:type="dxa"/>
            <w:tcBorders>
              <w:top w:val="single" w:sz="4" w:space="0" w:color="auto"/>
              <w:left w:val="single" w:sz="4" w:space="0" w:color="auto"/>
              <w:bottom w:val="single" w:sz="4" w:space="0" w:color="auto"/>
              <w:right w:val="single" w:sz="4" w:space="0" w:color="auto"/>
            </w:tcBorders>
            <w:noWrap/>
            <w:hideMark/>
          </w:tcPr>
          <w:p w14:paraId="4E57E31A" w14:textId="77777777" w:rsidR="00FE27DB" w:rsidRDefault="00FE27DB">
            <w:pPr>
              <w:jc w:val="center"/>
              <w:textAlignment w:val="baseline"/>
              <w:rPr>
                <w:rFonts w:cs="Arial"/>
                <w:color w:val="000000"/>
                <w:sz w:val="16"/>
                <w:szCs w:val="16"/>
              </w:rPr>
            </w:pPr>
            <w:r>
              <w:rPr>
                <w:rFonts w:cs="Arial"/>
                <w:color w:val="000000"/>
                <w:sz w:val="16"/>
                <w:szCs w:val="16"/>
              </w:rPr>
              <w:t>March</w:t>
            </w:r>
          </w:p>
        </w:tc>
        <w:tc>
          <w:tcPr>
            <w:tcW w:w="1120" w:type="dxa"/>
            <w:tcBorders>
              <w:top w:val="single" w:sz="4" w:space="0" w:color="auto"/>
              <w:left w:val="single" w:sz="4" w:space="0" w:color="auto"/>
              <w:bottom w:val="single" w:sz="4" w:space="0" w:color="auto"/>
              <w:right w:val="single" w:sz="4" w:space="0" w:color="auto"/>
            </w:tcBorders>
            <w:noWrap/>
            <w:hideMark/>
          </w:tcPr>
          <w:p w14:paraId="1CB038D6" w14:textId="77777777" w:rsidR="00FE27DB" w:rsidRDefault="00FE27DB">
            <w:pPr>
              <w:jc w:val="center"/>
              <w:textAlignment w:val="baseline"/>
              <w:rPr>
                <w:rFonts w:cs="Arial"/>
                <w:color w:val="000000"/>
                <w:sz w:val="16"/>
                <w:szCs w:val="16"/>
              </w:rPr>
            </w:pPr>
            <w:r>
              <w:rPr>
                <w:rFonts w:cs="Arial"/>
                <w:color w:val="000000"/>
                <w:sz w:val="16"/>
                <w:szCs w:val="16"/>
              </w:rPr>
              <w:t>Grand Total</w:t>
            </w:r>
          </w:p>
        </w:tc>
      </w:tr>
      <w:tr w:rsidR="00FE27DB" w14:paraId="5DD22AA0" w14:textId="77777777" w:rsidTr="00FE27DB">
        <w:trPr>
          <w:trHeight w:val="255"/>
        </w:trPr>
        <w:tc>
          <w:tcPr>
            <w:tcW w:w="2540" w:type="dxa"/>
            <w:tcBorders>
              <w:top w:val="single" w:sz="4" w:space="0" w:color="auto"/>
              <w:left w:val="single" w:sz="4" w:space="0" w:color="auto"/>
              <w:bottom w:val="single" w:sz="4" w:space="0" w:color="auto"/>
              <w:right w:val="single" w:sz="4" w:space="0" w:color="auto"/>
            </w:tcBorders>
            <w:noWrap/>
            <w:hideMark/>
          </w:tcPr>
          <w:p w14:paraId="0714217A" w14:textId="77777777" w:rsidR="00FE27DB" w:rsidRDefault="00FE27DB">
            <w:pPr>
              <w:jc w:val="center"/>
              <w:textAlignment w:val="baseline"/>
              <w:rPr>
                <w:rFonts w:cs="Arial"/>
                <w:color w:val="000000"/>
                <w:sz w:val="16"/>
                <w:szCs w:val="16"/>
              </w:rPr>
            </w:pPr>
            <w:r>
              <w:rPr>
                <w:rFonts w:cs="Arial"/>
                <w:color w:val="000000"/>
                <w:sz w:val="16"/>
                <w:szCs w:val="16"/>
              </w:rPr>
              <w:t>Caerphilly South</w:t>
            </w:r>
          </w:p>
        </w:tc>
        <w:tc>
          <w:tcPr>
            <w:tcW w:w="1177" w:type="dxa"/>
            <w:tcBorders>
              <w:top w:val="single" w:sz="4" w:space="0" w:color="auto"/>
              <w:left w:val="single" w:sz="4" w:space="0" w:color="auto"/>
              <w:bottom w:val="single" w:sz="4" w:space="0" w:color="auto"/>
              <w:right w:val="single" w:sz="4" w:space="0" w:color="auto"/>
            </w:tcBorders>
            <w:noWrap/>
            <w:hideMark/>
          </w:tcPr>
          <w:p w14:paraId="2A54F9EC" w14:textId="77777777" w:rsidR="00FE27DB" w:rsidRDefault="00FE27DB">
            <w:pPr>
              <w:jc w:val="center"/>
              <w:textAlignment w:val="baseline"/>
              <w:rPr>
                <w:rFonts w:cs="Arial"/>
                <w:color w:val="000000"/>
                <w:sz w:val="16"/>
                <w:szCs w:val="16"/>
              </w:rPr>
            </w:pPr>
            <w:r>
              <w:rPr>
                <w:rFonts w:cs="Arial"/>
                <w:color w:val="000000"/>
                <w:sz w:val="16"/>
                <w:szCs w:val="16"/>
              </w:rPr>
              <w:t>1</w:t>
            </w:r>
          </w:p>
        </w:tc>
        <w:tc>
          <w:tcPr>
            <w:tcW w:w="883" w:type="dxa"/>
            <w:tcBorders>
              <w:top w:val="single" w:sz="4" w:space="0" w:color="auto"/>
              <w:left w:val="single" w:sz="4" w:space="0" w:color="auto"/>
              <w:bottom w:val="single" w:sz="4" w:space="0" w:color="auto"/>
              <w:right w:val="single" w:sz="4" w:space="0" w:color="auto"/>
            </w:tcBorders>
            <w:noWrap/>
            <w:hideMark/>
          </w:tcPr>
          <w:p w14:paraId="190499D8" w14:textId="77777777" w:rsidR="00FE27DB" w:rsidRDefault="00FE27DB">
            <w:pPr>
              <w:rPr>
                <w:rFonts w:cs="Arial"/>
                <w:color w:val="000000"/>
                <w:sz w:val="16"/>
                <w:szCs w:val="16"/>
              </w:rPr>
            </w:pPr>
          </w:p>
        </w:tc>
        <w:tc>
          <w:tcPr>
            <w:tcW w:w="1120" w:type="dxa"/>
            <w:tcBorders>
              <w:top w:val="single" w:sz="4" w:space="0" w:color="auto"/>
              <w:left w:val="single" w:sz="4" w:space="0" w:color="auto"/>
              <w:bottom w:val="single" w:sz="4" w:space="0" w:color="auto"/>
              <w:right w:val="single" w:sz="4" w:space="0" w:color="auto"/>
            </w:tcBorders>
            <w:noWrap/>
            <w:hideMark/>
          </w:tcPr>
          <w:p w14:paraId="608EB567" w14:textId="77777777" w:rsidR="00FE27DB" w:rsidRDefault="00FE27DB">
            <w:pPr>
              <w:jc w:val="center"/>
              <w:textAlignment w:val="baseline"/>
              <w:rPr>
                <w:rFonts w:cs="Arial"/>
                <w:color w:val="000000"/>
                <w:sz w:val="16"/>
                <w:szCs w:val="16"/>
              </w:rPr>
            </w:pPr>
            <w:r>
              <w:rPr>
                <w:rFonts w:cs="Arial"/>
                <w:color w:val="000000"/>
                <w:sz w:val="16"/>
                <w:szCs w:val="16"/>
              </w:rPr>
              <w:t>1</w:t>
            </w:r>
          </w:p>
        </w:tc>
      </w:tr>
      <w:tr w:rsidR="00FE27DB" w14:paraId="5FC4D3B0" w14:textId="77777777" w:rsidTr="00FE27DB">
        <w:trPr>
          <w:trHeight w:val="255"/>
        </w:trPr>
        <w:tc>
          <w:tcPr>
            <w:tcW w:w="2540" w:type="dxa"/>
            <w:tcBorders>
              <w:top w:val="single" w:sz="4" w:space="0" w:color="auto"/>
              <w:left w:val="single" w:sz="4" w:space="0" w:color="auto"/>
              <w:bottom w:val="single" w:sz="4" w:space="0" w:color="auto"/>
              <w:right w:val="single" w:sz="4" w:space="0" w:color="auto"/>
            </w:tcBorders>
            <w:noWrap/>
            <w:hideMark/>
          </w:tcPr>
          <w:p w14:paraId="62BA1FC7" w14:textId="77777777" w:rsidR="00FE27DB" w:rsidRDefault="00FE27DB">
            <w:pPr>
              <w:jc w:val="center"/>
              <w:textAlignment w:val="baseline"/>
              <w:rPr>
                <w:rFonts w:cs="Arial"/>
                <w:color w:val="000000"/>
                <w:sz w:val="16"/>
                <w:szCs w:val="16"/>
              </w:rPr>
            </w:pPr>
            <w:r>
              <w:rPr>
                <w:rFonts w:cs="Arial"/>
                <w:color w:val="000000"/>
                <w:sz w:val="16"/>
                <w:szCs w:val="16"/>
              </w:rPr>
              <w:t>Monmouthshire</w:t>
            </w:r>
          </w:p>
        </w:tc>
        <w:tc>
          <w:tcPr>
            <w:tcW w:w="1177" w:type="dxa"/>
            <w:tcBorders>
              <w:top w:val="single" w:sz="4" w:space="0" w:color="auto"/>
              <w:left w:val="single" w:sz="4" w:space="0" w:color="auto"/>
              <w:bottom w:val="single" w:sz="4" w:space="0" w:color="auto"/>
              <w:right w:val="single" w:sz="4" w:space="0" w:color="auto"/>
            </w:tcBorders>
            <w:noWrap/>
            <w:hideMark/>
          </w:tcPr>
          <w:p w14:paraId="19620577" w14:textId="77777777" w:rsidR="00FE27DB" w:rsidRDefault="00FE27DB">
            <w:pPr>
              <w:rPr>
                <w:rFonts w:cs="Arial"/>
                <w:color w:val="000000"/>
                <w:sz w:val="16"/>
                <w:szCs w:val="16"/>
              </w:rPr>
            </w:pPr>
          </w:p>
        </w:tc>
        <w:tc>
          <w:tcPr>
            <w:tcW w:w="883" w:type="dxa"/>
            <w:tcBorders>
              <w:top w:val="single" w:sz="4" w:space="0" w:color="auto"/>
              <w:left w:val="single" w:sz="4" w:space="0" w:color="auto"/>
              <w:bottom w:val="single" w:sz="4" w:space="0" w:color="auto"/>
              <w:right w:val="single" w:sz="4" w:space="0" w:color="auto"/>
            </w:tcBorders>
            <w:noWrap/>
            <w:hideMark/>
          </w:tcPr>
          <w:p w14:paraId="6078567C" w14:textId="77777777" w:rsidR="00FE27DB" w:rsidRDefault="00FE27DB">
            <w:pPr>
              <w:jc w:val="center"/>
              <w:textAlignment w:val="baseline"/>
              <w:rPr>
                <w:rFonts w:cs="Arial"/>
                <w:color w:val="000000"/>
                <w:sz w:val="16"/>
                <w:szCs w:val="16"/>
              </w:rPr>
            </w:pPr>
            <w:r>
              <w:rPr>
                <w:rFonts w:cs="Arial"/>
                <w:color w:val="000000"/>
                <w:sz w:val="16"/>
                <w:szCs w:val="16"/>
              </w:rPr>
              <w:t>1</w:t>
            </w:r>
          </w:p>
        </w:tc>
        <w:tc>
          <w:tcPr>
            <w:tcW w:w="1120" w:type="dxa"/>
            <w:tcBorders>
              <w:top w:val="single" w:sz="4" w:space="0" w:color="auto"/>
              <w:left w:val="single" w:sz="4" w:space="0" w:color="auto"/>
              <w:bottom w:val="single" w:sz="4" w:space="0" w:color="auto"/>
              <w:right w:val="single" w:sz="4" w:space="0" w:color="auto"/>
            </w:tcBorders>
            <w:noWrap/>
            <w:hideMark/>
          </w:tcPr>
          <w:p w14:paraId="039AABFE" w14:textId="77777777" w:rsidR="00FE27DB" w:rsidRDefault="00FE27DB">
            <w:pPr>
              <w:jc w:val="center"/>
              <w:textAlignment w:val="baseline"/>
              <w:rPr>
                <w:rFonts w:cs="Arial"/>
                <w:color w:val="000000"/>
                <w:sz w:val="16"/>
                <w:szCs w:val="16"/>
              </w:rPr>
            </w:pPr>
            <w:r>
              <w:rPr>
                <w:rFonts w:cs="Arial"/>
                <w:color w:val="000000"/>
                <w:sz w:val="16"/>
                <w:szCs w:val="16"/>
              </w:rPr>
              <w:t>1</w:t>
            </w:r>
          </w:p>
        </w:tc>
      </w:tr>
      <w:tr w:rsidR="00FE27DB" w14:paraId="235C5890" w14:textId="77777777" w:rsidTr="00FE27DB">
        <w:trPr>
          <w:trHeight w:val="255"/>
        </w:trPr>
        <w:tc>
          <w:tcPr>
            <w:tcW w:w="2540" w:type="dxa"/>
            <w:tcBorders>
              <w:top w:val="single" w:sz="4" w:space="0" w:color="auto"/>
              <w:left w:val="single" w:sz="4" w:space="0" w:color="auto"/>
              <w:bottom w:val="single" w:sz="4" w:space="0" w:color="auto"/>
              <w:right w:val="single" w:sz="4" w:space="0" w:color="auto"/>
            </w:tcBorders>
            <w:noWrap/>
            <w:hideMark/>
          </w:tcPr>
          <w:p w14:paraId="1CF9EB6B" w14:textId="77777777" w:rsidR="00FE27DB" w:rsidRDefault="00FE27DB">
            <w:pPr>
              <w:jc w:val="center"/>
              <w:textAlignment w:val="baseline"/>
              <w:rPr>
                <w:rFonts w:cs="Arial"/>
                <w:color w:val="000000"/>
                <w:sz w:val="16"/>
                <w:szCs w:val="16"/>
              </w:rPr>
            </w:pPr>
            <w:r>
              <w:rPr>
                <w:rFonts w:cs="Arial"/>
                <w:color w:val="000000"/>
                <w:sz w:val="16"/>
                <w:szCs w:val="16"/>
              </w:rPr>
              <w:t>Newport West</w:t>
            </w:r>
          </w:p>
        </w:tc>
        <w:tc>
          <w:tcPr>
            <w:tcW w:w="1177" w:type="dxa"/>
            <w:tcBorders>
              <w:top w:val="single" w:sz="4" w:space="0" w:color="auto"/>
              <w:left w:val="single" w:sz="4" w:space="0" w:color="auto"/>
              <w:bottom w:val="single" w:sz="4" w:space="0" w:color="auto"/>
              <w:right w:val="single" w:sz="4" w:space="0" w:color="auto"/>
            </w:tcBorders>
            <w:noWrap/>
            <w:hideMark/>
          </w:tcPr>
          <w:p w14:paraId="3AC9319A" w14:textId="77777777" w:rsidR="00FE27DB" w:rsidRDefault="00FE27DB">
            <w:pPr>
              <w:jc w:val="center"/>
              <w:textAlignment w:val="baseline"/>
              <w:rPr>
                <w:rFonts w:cs="Arial"/>
                <w:color w:val="000000"/>
                <w:sz w:val="16"/>
                <w:szCs w:val="16"/>
              </w:rPr>
            </w:pPr>
            <w:r>
              <w:rPr>
                <w:rFonts w:cs="Arial"/>
                <w:color w:val="000000"/>
                <w:sz w:val="16"/>
                <w:szCs w:val="16"/>
              </w:rPr>
              <w:t>1</w:t>
            </w:r>
          </w:p>
        </w:tc>
        <w:tc>
          <w:tcPr>
            <w:tcW w:w="883" w:type="dxa"/>
            <w:tcBorders>
              <w:top w:val="single" w:sz="4" w:space="0" w:color="auto"/>
              <w:left w:val="single" w:sz="4" w:space="0" w:color="auto"/>
              <w:bottom w:val="single" w:sz="4" w:space="0" w:color="auto"/>
              <w:right w:val="single" w:sz="4" w:space="0" w:color="auto"/>
            </w:tcBorders>
            <w:noWrap/>
            <w:hideMark/>
          </w:tcPr>
          <w:p w14:paraId="5380B098" w14:textId="77777777" w:rsidR="00FE27DB" w:rsidRDefault="00FE27DB">
            <w:pPr>
              <w:jc w:val="center"/>
              <w:textAlignment w:val="baseline"/>
              <w:rPr>
                <w:rFonts w:cs="Arial"/>
                <w:color w:val="000000"/>
                <w:sz w:val="16"/>
                <w:szCs w:val="16"/>
              </w:rPr>
            </w:pPr>
            <w:r>
              <w:rPr>
                <w:rFonts w:cs="Arial"/>
                <w:color w:val="000000"/>
                <w:sz w:val="16"/>
                <w:szCs w:val="16"/>
              </w:rPr>
              <w:t>1</w:t>
            </w:r>
          </w:p>
        </w:tc>
        <w:tc>
          <w:tcPr>
            <w:tcW w:w="1120" w:type="dxa"/>
            <w:tcBorders>
              <w:top w:val="single" w:sz="4" w:space="0" w:color="auto"/>
              <w:left w:val="single" w:sz="4" w:space="0" w:color="auto"/>
              <w:bottom w:val="single" w:sz="4" w:space="0" w:color="auto"/>
              <w:right w:val="single" w:sz="4" w:space="0" w:color="auto"/>
            </w:tcBorders>
            <w:noWrap/>
            <w:hideMark/>
          </w:tcPr>
          <w:p w14:paraId="0B039449" w14:textId="77777777" w:rsidR="00FE27DB" w:rsidRDefault="00FE27DB">
            <w:pPr>
              <w:jc w:val="center"/>
              <w:textAlignment w:val="baseline"/>
              <w:rPr>
                <w:rFonts w:cs="Arial"/>
                <w:color w:val="000000"/>
                <w:sz w:val="16"/>
                <w:szCs w:val="16"/>
              </w:rPr>
            </w:pPr>
            <w:r>
              <w:rPr>
                <w:rFonts w:cs="Arial"/>
                <w:color w:val="000000"/>
                <w:sz w:val="16"/>
                <w:szCs w:val="16"/>
              </w:rPr>
              <w:t>2</w:t>
            </w:r>
          </w:p>
        </w:tc>
      </w:tr>
      <w:tr w:rsidR="00FE27DB" w14:paraId="224FA95B" w14:textId="77777777" w:rsidTr="00FE27DB">
        <w:trPr>
          <w:trHeight w:val="255"/>
        </w:trPr>
        <w:tc>
          <w:tcPr>
            <w:tcW w:w="2540" w:type="dxa"/>
            <w:tcBorders>
              <w:top w:val="single" w:sz="4" w:space="0" w:color="auto"/>
              <w:left w:val="single" w:sz="4" w:space="0" w:color="auto"/>
              <w:bottom w:val="single" w:sz="4" w:space="0" w:color="auto"/>
              <w:right w:val="single" w:sz="4" w:space="0" w:color="auto"/>
            </w:tcBorders>
            <w:noWrap/>
            <w:hideMark/>
          </w:tcPr>
          <w:p w14:paraId="28BE4DF4" w14:textId="77777777" w:rsidR="00FE27DB" w:rsidRDefault="00FE27DB">
            <w:pPr>
              <w:jc w:val="center"/>
              <w:textAlignment w:val="baseline"/>
              <w:rPr>
                <w:rFonts w:cs="Arial"/>
                <w:color w:val="000000"/>
                <w:sz w:val="16"/>
                <w:szCs w:val="16"/>
              </w:rPr>
            </w:pPr>
            <w:r>
              <w:rPr>
                <w:rFonts w:cs="Arial"/>
                <w:color w:val="000000"/>
                <w:sz w:val="16"/>
                <w:szCs w:val="16"/>
              </w:rPr>
              <w:t>Grand Total</w:t>
            </w:r>
          </w:p>
        </w:tc>
        <w:tc>
          <w:tcPr>
            <w:tcW w:w="1177" w:type="dxa"/>
            <w:tcBorders>
              <w:top w:val="single" w:sz="4" w:space="0" w:color="auto"/>
              <w:left w:val="single" w:sz="4" w:space="0" w:color="auto"/>
              <w:bottom w:val="single" w:sz="4" w:space="0" w:color="auto"/>
              <w:right w:val="single" w:sz="4" w:space="0" w:color="auto"/>
            </w:tcBorders>
            <w:noWrap/>
            <w:hideMark/>
          </w:tcPr>
          <w:p w14:paraId="27C1419D" w14:textId="77777777" w:rsidR="00FE27DB" w:rsidRDefault="00FE27DB">
            <w:pPr>
              <w:jc w:val="center"/>
              <w:textAlignment w:val="baseline"/>
              <w:rPr>
                <w:rFonts w:cs="Arial"/>
                <w:color w:val="000000"/>
                <w:sz w:val="16"/>
                <w:szCs w:val="16"/>
              </w:rPr>
            </w:pPr>
            <w:r>
              <w:rPr>
                <w:rFonts w:cs="Arial"/>
                <w:color w:val="000000"/>
                <w:sz w:val="16"/>
                <w:szCs w:val="16"/>
              </w:rPr>
              <w:t>2</w:t>
            </w:r>
          </w:p>
        </w:tc>
        <w:tc>
          <w:tcPr>
            <w:tcW w:w="883" w:type="dxa"/>
            <w:tcBorders>
              <w:top w:val="single" w:sz="4" w:space="0" w:color="auto"/>
              <w:left w:val="single" w:sz="4" w:space="0" w:color="auto"/>
              <w:bottom w:val="single" w:sz="4" w:space="0" w:color="auto"/>
              <w:right w:val="single" w:sz="4" w:space="0" w:color="auto"/>
            </w:tcBorders>
            <w:noWrap/>
            <w:hideMark/>
          </w:tcPr>
          <w:p w14:paraId="3BFEF1D0" w14:textId="77777777" w:rsidR="00FE27DB" w:rsidRDefault="00FE27DB">
            <w:pPr>
              <w:jc w:val="center"/>
              <w:textAlignment w:val="baseline"/>
              <w:rPr>
                <w:rFonts w:cs="Arial"/>
                <w:color w:val="000000"/>
                <w:sz w:val="16"/>
                <w:szCs w:val="16"/>
              </w:rPr>
            </w:pPr>
            <w:r>
              <w:rPr>
                <w:rFonts w:cs="Arial"/>
                <w:color w:val="000000"/>
                <w:sz w:val="16"/>
                <w:szCs w:val="16"/>
              </w:rPr>
              <w:t>2</w:t>
            </w:r>
          </w:p>
        </w:tc>
        <w:tc>
          <w:tcPr>
            <w:tcW w:w="1120" w:type="dxa"/>
            <w:tcBorders>
              <w:top w:val="single" w:sz="4" w:space="0" w:color="auto"/>
              <w:left w:val="single" w:sz="4" w:space="0" w:color="auto"/>
              <w:bottom w:val="single" w:sz="4" w:space="0" w:color="auto"/>
              <w:right w:val="single" w:sz="4" w:space="0" w:color="auto"/>
            </w:tcBorders>
            <w:noWrap/>
            <w:hideMark/>
          </w:tcPr>
          <w:p w14:paraId="3E8F80DE" w14:textId="77777777" w:rsidR="00FE27DB" w:rsidRDefault="00FE27DB">
            <w:pPr>
              <w:jc w:val="center"/>
              <w:textAlignment w:val="baseline"/>
              <w:rPr>
                <w:rFonts w:cs="Arial"/>
                <w:color w:val="000000"/>
                <w:sz w:val="16"/>
                <w:szCs w:val="16"/>
              </w:rPr>
            </w:pPr>
            <w:r>
              <w:rPr>
                <w:rFonts w:cs="Arial"/>
                <w:color w:val="000000"/>
                <w:sz w:val="16"/>
                <w:szCs w:val="16"/>
              </w:rPr>
              <w:t>4</w:t>
            </w:r>
          </w:p>
        </w:tc>
      </w:tr>
    </w:tbl>
    <w:p w14:paraId="6520C054" w14:textId="77777777" w:rsidR="00FE27DB" w:rsidRDefault="00FE27DB" w:rsidP="00FE27DB">
      <w:pPr>
        <w:textAlignment w:val="baseline"/>
        <w:rPr>
          <w:rFonts w:cs="Arial"/>
          <w:color w:val="000000"/>
        </w:rPr>
      </w:pPr>
    </w:p>
    <w:p w14:paraId="00BB7743" w14:textId="27E15815" w:rsidR="00FE27DB" w:rsidRDefault="00FE27DB" w:rsidP="00FE27DB">
      <w:pPr>
        <w:jc w:val="both"/>
        <w:rPr>
          <w:rFonts w:ascii="Calibri" w:hAnsi="Calibri"/>
        </w:rPr>
      </w:pPr>
      <w:r>
        <w:rPr>
          <w:color w:val="000000" w:themeColor="text1"/>
        </w:rPr>
        <w:t>2.</w:t>
      </w:r>
      <w:r w:rsidRPr="00FE27DB">
        <w:t xml:space="preserve"> </w:t>
      </w:r>
      <w:r>
        <w:t>Prosecution data can be obtained from the courts as we do not hold this information.</w:t>
      </w:r>
    </w:p>
    <w:p w14:paraId="18546422" w14:textId="32DB0614" w:rsidR="008D19BE" w:rsidRDefault="008D19BE" w:rsidP="00437C62">
      <w:pPr>
        <w:rPr>
          <w:color w:val="000000" w:themeColor="text1"/>
        </w:rPr>
      </w:pPr>
    </w:p>
    <w:p w14:paraId="091F20BF" w14:textId="1D5DFA38" w:rsidR="00CF1DA3" w:rsidRDefault="005B470B" w:rsidP="00437C62">
      <w:pPr>
        <w:rPr>
          <w:color w:val="000000" w:themeColor="text1"/>
        </w:rPr>
      </w:pPr>
      <w:r>
        <w:rPr>
          <w:color w:val="000000" w:themeColor="text1"/>
        </w:rPr>
        <w:t>3</w:t>
      </w:r>
      <w:r w:rsidR="00CF1DA3">
        <w:rPr>
          <w:color w:val="000000" w:themeColor="text1"/>
        </w:rPr>
        <w:t xml:space="preserve"> &amp; 6. </w:t>
      </w:r>
    </w:p>
    <w:p w14:paraId="500A70D7" w14:textId="77777777" w:rsidR="00CF1DA3" w:rsidRDefault="00CF1DA3" w:rsidP="00CF1DA3">
      <w:pPr>
        <w:spacing w:before="100" w:beforeAutospacing="1" w:after="100" w:afterAutospacing="1"/>
        <w:rPr>
          <w:rFonts w:cs="Arial"/>
        </w:rPr>
      </w:pPr>
      <w:r>
        <w:t>The number of dogs were the animal was recorded as recovered in each of the following calendar years: 2016, 2017, 2018, 2019, and 2020.</w:t>
      </w:r>
    </w:p>
    <w:tbl>
      <w:tblPr>
        <w:tblW w:w="7260" w:type="dxa"/>
        <w:tblCellMar>
          <w:left w:w="0" w:type="dxa"/>
          <w:right w:w="0" w:type="dxa"/>
        </w:tblCellMar>
        <w:tblLook w:val="04A0" w:firstRow="1" w:lastRow="0" w:firstColumn="1" w:lastColumn="0" w:noHBand="0" w:noVBand="1"/>
      </w:tblPr>
      <w:tblGrid>
        <w:gridCol w:w="2340"/>
        <w:gridCol w:w="760"/>
        <w:gridCol w:w="760"/>
        <w:gridCol w:w="760"/>
        <w:gridCol w:w="760"/>
        <w:gridCol w:w="760"/>
        <w:gridCol w:w="1120"/>
      </w:tblGrid>
      <w:tr w:rsidR="00CF1DA3" w14:paraId="333F586F" w14:textId="77777777" w:rsidTr="00CF1DA3">
        <w:trPr>
          <w:trHeight w:val="264"/>
        </w:trPr>
        <w:tc>
          <w:tcPr>
            <w:tcW w:w="2340" w:type="dxa"/>
            <w:noWrap/>
            <w:tcMar>
              <w:top w:w="0" w:type="dxa"/>
              <w:left w:w="108" w:type="dxa"/>
              <w:bottom w:w="0" w:type="dxa"/>
              <w:right w:w="108" w:type="dxa"/>
            </w:tcMar>
            <w:vAlign w:val="bottom"/>
            <w:hideMark/>
          </w:tcPr>
          <w:p w14:paraId="3B97B6EE" w14:textId="77777777" w:rsidR="00CF1DA3" w:rsidRDefault="00CF1DA3">
            <w:pPr>
              <w:rPr>
                <w:rFonts w:cs="Arial"/>
              </w:rPr>
            </w:pPr>
          </w:p>
        </w:tc>
        <w:tc>
          <w:tcPr>
            <w:tcW w:w="760" w:type="dxa"/>
            <w:noWrap/>
            <w:tcMar>
              <w:top w:w="0" w:type="dxa"/>
              <w:left w:w="108" w:type="dxa"/>
              <w:bottom w:w="0" w:type="dxa"/>
              <w:right w:w="108" w:type="dxa"/>
            </w:tcMar>
            <w:vAlign w:val="bottom"/>
            <w:hideMark/>
          </w:tcPr>
          <w:p w14:paraId="4651A599" w14:textId="77777777" w:rsidR="00CF1DA3" w:rsidRDefault="00CF1DA3">
            <w:pPr>
              <w:rPr>
                <w:rFonts w:ascii="Times New Roman" w:eastAsia="Times New Roman" w:hAnsi="Times New Roman" w:cs="Times New Roman"/>
                <w:sz w:val="20"/>
                <w:szCs w:val="20"/>
              </w:rPr>
            </w:pPr>
          </w:p>
        </w:tc>
        <w:tc>
          <w:tcPr>
            <w:tcW w:w="760" w:type="dxa"/>
            <w:noWrap/>
            <w:tcMar>
              <w:top w:w="0" w:type="dxa"/>
              <w:left w:w="108" w:type="dxa"/>
              <w:bottom w:w="0" w:type="dxa"/>
              <w:right w:w="108" w:type="dxa"/>
            </w:tcMar>
            <w:vAlign w:val="bottom"/>
            <w:hideMark/>
          </w:tcPr>
          <w:p w14:paraId="454AAFF4" w14:textId="77777777" w:rsidR="00CF1DA3" w:rsidRDefault="00CF1DA3">
            <w:pPr>
              <w:rPr>
                <w:rFonts w:ascii="Times New Roman" w:eastAsia="Times New Roman" w:hAnsi="Times New Roman" w:cs="Times New Roman"/>
                <w:sz w:val="20"/>
                <w:szCs w:val="20"/>
              </w:rPr>
            </w:pPr>
          </w:p>
        </w:tc>
        <w:tc>
          <w:tcPr>
            <w:tcW w:w="760" w:type="dxa"/>
            <w:noWrap/>
            <w:tcMar>
              <w:top w:w="0" w:type="dxa"/>
              <w:left w:w="108" w:type="dxa"/>
              <w:bottom w:w="0" w:type="dxa"/>
              <w:right w:w="108" w:type="dxa"/>
            </w:tcMar>
            <w:vAlign w:val="bottom"/>
            <w:hideMark/>
          </w:tcPr>
          <w:p w14:paraId="5D4D0785" w14:textId="77777777" w:rsidR="00CF1DA3" w:rsidRDefault="00CF1DA3">
            <w:pPr>
              <w:rPr>
                <w:rFonts w:ascii="Times New Roman" w:eastAsia="Times New Roman" w:hAnsi="Times New Roman" w:cs="Times New Roman"/>
                <w:sz w:val="20"/>
                <w:szCs w:val="20"/>
              </w:rPr>
            </w:pPr>
          </w:p>
        </w:tc>
        <w:tc>
          <w:tcPr>
            <w:tcW w:w="760" w:type="dxa"/>
            <w:noWrap/>
            <w:tcMar>
              <w:top w:w="0" w:type="dxa"/>
              <w:left w:w="108" w:type="dxa"/>
              <w:bottom w:w="0" w:type="dxa"/>
              <w:right w:w="108" w:type="dxa"/>
            </w:tcMar>
            <w:vAlign w:val="bottom"/>
            <w:hideMark/>
          </w:tcPr>
          <w:p w14:paraId="6F265806" w14:textId="77777777" w:rsidR="00CF1DA3" w:rsidRDefault="00CF1DA3">
            <w:pPr>
              <w:rPr>
                <w:rFonts w:ascii="Times New Roman" w:eastAsia="Times New Roman" w:hAnsi="Times New Roman" w:cs="Times New Roman"/>
                <w:sz w:val="20"/>
                <w:szCs w:val="20"/>
              </w:rPr>
            </w:pPr>
          </w:p>
        </w:tc>
        <w:tc>
          <w:tcPr>
            <w:tcW w:w="760" w:type="dxa"/>
            <w:noWrap/>
            <w:tcMar>
              <w:top w:w="0" w:type="dxa"/>
              <w:left w:w="108" w:type="dxa"/>
              <w:bottom w:w="0" w:type="dxa"/>
              <w:right w:w="108" w:type="dxa"/>
            </w:tcMar>
            <w:vAlign w:val="bottom"/>
            <w:hideMark/>
          </w:tcPr>
          <w:p w14:paraId="2D0BCECC" w14:textId="77777777" w:rsidR="00CF1DA3" w:rsidRDefault="00CF1DA3">
            <w:pPr>
              <w:rPr>
                <w:rFonts w:ascii="Times New Roman" w:eastAsia="Times New Roman" w:hAnsi="Times New Roman" w:cs="Times New Roman"/>
                <w:sz w:val="20"/>
                <w:szCs w:val="20"/>
              </w:rPr>
            </w:pPr>
          </w:p>
        </w:tc>
        <w:tc>
          <w:tcPr>
            <w:tcW w:w="1120" w:type="dxa"/>
            <w:noWrap/>
            <w:tcMar>
              <w:top w:w="0" w:type="dxa"/>
              <w:left w:w="108" w:type="dxa"/>
              <w:bottom w:w="0" w:type="dxa"/>
              <w:right w:w="108" w:type="dxa"/>
            </w:tcMar>
            <w:vAlign w:val="bottom"/>
            <w:hideMark/>
          </w:tcPr>
          <w:p w14:paraId="39094240" w14:textId="77777777" w:rsidR="00CF1DA3" w:rsidRDefault="00CF1DA3">
            <w:pPr>
              <w:rPr>
                <w:rFonts w:ascii="Times New Roman" w:eastAsia="Times New Roman" w:hAnsi="Times New Roman" w:cs="Times New Roman"/>
                <w:sz w:val="20"/>
                <w:szCs w:val="20"/>
              </w:rPr>
            </w:pPr>
          </w:p>
        </w:tc>
      </w:tr>
      <w:tr w:rsidR="00CF1DA3" w14:paraId="038CD99A" w14:textId="77777777" w:rsidTr="00CF1DA3">
        <w:trPr>
          <w:trHeight w:val="264"/>
        </w:trPr>
        <w:tc>
          <w:tcPr>
            <w:tcW w:w="2340" w:type="dxa"/>
            <w:noWrap/>
            <w:tcMar>
              <w:top w:w="0" w:type="dxa"/>
              <w:left w:w="108" w:type="dxa"/>
              <w:bottom w:w="0" w:type="dxa"/>
              <w:right w:w="108" w:type="dxa"/>
            </w:tcMar>
            <w:vAlign w:val="bottom"/>
            <w:hideMark/>
          </w:tcPr>
          <w:p w14:paraId="2030633B" w14:textId="77777777" w:rsidR="00CF1DA3" w:rsidRDefault="00CF1DA3">
            <w:pPr>
              <w:rPr>
                <w:rFonts w:ascii="Times New Roman" w:eastAsia="Times New Roman" w:hAnsi="Times New Roman" w:cs="Times New Roman"/>
                <w:sz w:val="20"/>
                <w:szCs w:val="20"/>
              </w:rPr>
            </w:pPr>
          </w:p>
        </w:tc>
        <w:tc>
          <w:tcPr>
            <w:tcW w:w="760" w:type="dxa"/>
            <w:noWrap/>
            <w:tcMar>
              <w:top w:w="0" w:type="dxa"/>
              <w:left w:w="108" w:type="dxa"/>
              <w:bottom w:w="0" w:type="dxa"/>
              <w:right w:w="108" w:type="dxa"/>
            </w:tcMar>
            <w:vAlign w:val="bottom"/>
            <w:hideMark/>
          </w:tcPr>
          <w:p w14:paraId="7B5B9E27" w14:textId="77777777" w:rsidR="00CF1DA3" w:rsidRDefault="00CF1DA3">
            <w:pPr>
              <w:rPr>
                <w:rFonts w:ascii="Times New Roman" w:eastAsia="Times New Roman" w:hAnsi="Times New Roman" w:cs="Times New Roman"/>
                <w:sz w:val="20"/>
                <w:szCs w:val="20"/>
              </w:rPr>
            </w:pPr>
          </w:p>
        </w:tc>
        <w:tc>
          <w:tcPr>
            <w:tcW w:w="760" w:type="dxa"/>
            <w:noWrap/>
            <w:tcMar>
              <w:top w:w="0" w:type="dxa"/>
              <w:left w:w="108" w:type="dxa"/>
              <w:bottom w:w="0" w:type="dxa"/>
              <w:right w:w="108" w:type="dxa"/>
            </w:tcMar>
            <w:vAlign w:val="bottom"/>
            <w:hideMark/>
          </w:tcPr>
          <w:p w14:paraId="04CF4891" w14:textId="77777777" w:rsidR="00CF1DA3" w:rsidRDefault="00CF1DA3">
            <w:pPr>
              <w:rPr>
                <w:rFonts w:ascii="Times New Roman" w:eastAsia="Times New Roman" w:hAnsi="Times New Roman" w:cs="Times New Roman"/>
                <w:sz w:val="20"/>
                <w:szCs w:val="20"/>
              </w:rPr>
            </w:pPr>
          </w:p>
        </w:tc>
        <w:tc>
          <w:tcPr>
            <w:tcW w:w="760" w:type="dxa"/>
            <w:noWrap/>
            <w:tcMar>
              <w:top w:w="0" w:type="dxa"/>
              <w:left w:w="108" w:type="dxa"/>
              <w:bottom w:w="0" w:type="dxa"/>
              <w:right w:w="108" w:type="dxa"/>
            </w:tcMar>
            <w:vAlign w:val="bottom"/>
            <w:hideMark/>
          </w:tcPr>
          <w:p w14:paraId="1F1F82AC" w14:textId="77777777" w:rsidR="00CF1DA3" w:rsidRDefault="00CF1DA3">
            <w:pPr>
              <w:rPr>
                <w:rFonts w:ascii="Times New Roman" w:eastAsia="Times New Roman" w:hAnsi="Times New Roman" w:cs="Times New Roman"/>
                <w:sz w:val="20"/>
                <w:szCs w:val="20"/>
              </w:rPr>
            </w:pPr>
          </w:p>
        </w:tc>
        <w:tc>
          <w:tcPr>
            <w:tcW w:w="760" w:type="dxa"/>
            <w:noWrap/>
            <w:tcMar>
              <w:top w:w="0" w:type="dxa"/>
              <w:left w:w="108" w:type="dxa"/>
              <w:bottom w:w="0" w:type="dxa"/>
              <w:right w:w="108" w:type="dxa"/>
            </w:tcMar>
            <w:vAlign w:val="bottom"/>
            <w:hideMark/>
          </w:tcPr>
          <w:p w14:paraId="16E4C978" w14:textId="77777777" w:rsidR="00CF1DA3" w:rsidRDefault="00CF1DA3">
            <w:pPr>
              <w:rPr>
                <w:rFonts w:ascii="Times New Roman" w:eastAsia="Times New Roman" w:hAnsi="Times New Roman" w:cs="Times New Roman"/>
                <w:sz w:val="20"/>
                <w:szCs w:val="20"/>
              </w:rPr>
            </w:pPr>
          </w:p>
        </w:tc>
        <w:tc>
          <w:tcPr>
            <w:tcW w:w="760" w:type="dxa"/>
            <w:noWrap/>
            <w:tcMar>
              <w:top w:w="0" w:type="dxa"/>
              <w:left w:w="108" w:type="dxa"/>
              <w:bottom w:w="0" w:type="dxa"/>
              <w:right w:w="108" w:type="dxa"/>
            </w:tcMar>
            <w:vAlign w:val="bottom"/>
            <w:hideMark/>
          </w:tcPr>
          <w:p w14:paraId="6211B0EC" w14:textId="77777777" w:rsidR="00CF1DA3" w:rsidRDefault="00CF1DA3">
            <w:pPr>
              <w:rPr>
                <w:rFonts w:ascii="Times New Roman" w:eastAsia="Times New Roman" w:hAnsi="Times New Roman" w:cs="Times New Roman"/>
                <w:sz w:val="20"/>
                <w:szCs w:val="20"/>
              </w:rPr>
            </w:pPr>
          </w:p>
        </w:tc>
        <w:tc>
          <w:tcPr>
            <w:tcW w:w="1120" w:type="dxa"/>
            <w:noWrap/>
            <w:tcMar>
              <w:top w:w="0" w:type="dxa"/>
              <w:left w:w="108" w:type="dxa"/>
              <w:bottom w:w="0" w:type="dxa"/>
              <w:right w:w="108" w:type="dxa"/>
            </w:tcMar>
            <w:vAlign w:val="bottom"/>
            <w:hideMark/>
          </w:tcPr>
          <w:p w14:paraId="5BBD2DA4" w14:textId="77777777" w:rsidR="00CF1DA3" w:rsidRDefault="00CF1DA3">
            <w:pPr>
              <w:rPr>
                <w:rFonts w:ascii="Times New Roman" w:eastAsia="Times New Roman" w:hAnsi="Times New Roman" w:cs="Times New Roman"/>
                <w:sz w:val="20"/>
                <w:szCs w:val="20"/>
              </w:rPr>
            </w:pPr>
          </w:p>
        </w:tc>
      </w:tr>
      <w:tr w:rsidR="00CF1DA3" w14:paraId="3E1981D5" w14:textId="77777777" w:rsidTr="00CF1DA3">
        <w:trPr>
          <w:trHeight w:val="264"/>
        </w:trPr>
        <w:tc>
          <w:tcPr>
            <w:tcW w:w="2340" w:type="dxa"/>
            <w:tcBorders>
              <w:top w:val="single" w:sz="8" w:space="0" w:color="999999"/>
              <w:left w:val="single" w:sz="8" w:space="0" w:color="999999"/>
              <w:bottom w:val="nil"/>
              <w:right w:val="nil"/>
            </w:tcBorders>
            <w:noWrap/>
            <w:tcMar>
              <w:top w:w="0" w:type="dxa"/>
              <w:left w:w="108" w:type="dxa"/>
              <w:bottom w:w="0" w:type="dxa"/>
              <w:right w:w="108" w:type="dxa"/>
            </w:tcMar>
            <w:vAlign w:val="bottom"/>
            <w:hideMark/>
          </w:tcPr>
          <w:p w14:paraId="4D84A76F" w14:textId="77777777" w:rsidR="00CF1DA3" w:rsidRDefault="00CF1DA3">
            <w:pPr>
              <w:rPr>
                <w:rFonts w:cs="Arial"/>
                <w:sz w:val="20"/>
                <w:szCs w:val="20"/>
              </w:rPr>
            </w:pPr>
            <w:r>
              <w:rPr>
                <w:sz w:val="20"/>
                <w:szCs w:val="20"/>
              </w:rPr>
              <w:t>Found</w:t>
            </w:r>
          </w:p>
        </w:tc>
        <w:tc>
          <w:tcPr>
            <w:tcW w:w="760" w:type="dxa"/>
            <w:tcBorders>
              <w:top w:val="single" w:sz="8" w:space="0" w:color="999999"/>
              <w:left w:val="nil"/>
              <w:bottom w:val="nil"/>
              <w:right w:val="nil"/>
            </w:tcBorders>
            <w:noWrap/>
            <w:tcMar>
              <w:top w:w="0" w:type="dxa"/>
              <w:left w:w="108" w:type="dxa"/>
              <w:bottom w:w="0" w:type="dxa"/>
              <w:right w:w="108" w:type="dxa"/>
            </w:tcMar>
            <w:vAlign w:val="bottom"/>
            <w:hideMark/>
          </w:tcPr>
          <w:p w14:paraId="751839E4" w14:textId="77777777" w:rsidR="00CF1DA3" w:rsidRDefault="00CF1DA3">
            <w:pPr>
              <w:rPr>
                <w:rFonts w:ascii="Calibri" w:hAnsi="Calibri" w:cs="Calibri"/>
                <w:sz w:val="20"/>
                <w:szCs w:val="20"/>
              </w:rPr>
            </w:pPr>
            <w:r>
              <w:rPr>
                <w:sz w:val="20"/>
                <w:szCs w:val="20"/>
              </w:rPr>
              <w:t>2016</w:t>
            </w:r>
          </w:p>
        </w:tc>
        <w:tc>
          <w:tcPr>
            <w:tcW w:w="760" w:type="dxa"/>
            <w:tcBorders>
              <w:top w:val="single" w:sz="8" w:space="0" w:color="999999"/>
              <w:left w:val="nil"/>
              <w:bottom w:val="nil"/>
              <w:right w:val="nil"/>
            </w:tcBorders>
            <w:noWrap/>
            <w:tcMar>
              <w:top w:w="0" w:type="dxa"/>
              <w:left w:w="108" w:type="dxa"/>
              <w:bottom w:w="0" w:type="dxa"/>
              <w:right w:w="108" w:type="dxa"/>
            </w:tcMar>
            <w:vAlign w:val="bottom"/>
            <w:hideMark/>
          </w:tcPr>
          <w:p w14:paraId="3D71E799" w14:textId="77777777" w:rsidR="00CF1DA3" w:rsidRDefault="00CF1DA3">
            <w:pPr>
              <w:rPr>
                <w:sz w:val="20"/>
                <w:szCs w:val="20"/>
              </w:rPr>
            </w:pPr>
            <w:r>
              <w:rPr>
                <w:sz w:val="20"/>
                <w:szCs w:val="20"/>
              </w:rPr>
              <w:t>2017</w:t>
            </w:r>
          </w:p>
        </w:tc>
        <w:tc>
          <w:tcPr>
            <w:tcW w:w="760" w:type="dxa"/>
            <w:tcBorders>
              <w:top w:val="single" w:sz="8" w:space="0" w:color="999999"/>
              <w:left w:val="nil"/>
              <w:bottom w:val="nil"/>
              <w:right w:val="nil"/>
            </w:tcBorders>
            <w:noWrap/>
            <w:tcMar>
              <w:top w:w="0" w:type="dxa"/>
              <w:left w:w="108" w:type="dxa"/>
              <w:bottom w:w="0" w:type="dxa"/>
              <w:right w:w="108" w:type="dxa"/>
            </w:tcMar>
            <w:vAlign w:val="bottom"/>
            <w:hideMark/>
          </w:tcPr>
          <w:p w14:paraId="55CEB784" w14:textId="77777777" w:rsidR="00CF1DA3" w:rsidRDefault="00CF1DA3">
            <w:pPr>
              <w:rPr>
                <w:sz w:val="20"/>
                <w:szCs w:val="20"/>
              </w:rPr>
            </w:pPr>
            <w:r>
              <w:rPr>
                <w:sz w:val="20"/>
                <w:szCs w:val="20"/>
              </w:rPr>
              <w:t>2018</w:t>
            </w:r>
          </w:p>
        </w:tc>
        <w:tc>
          <w:tcPr>
            <w:tcW w:w="760" w:type="dxa"/>
            <w:tcBorders>
              <w:top w:val="single" w:sz="8" w:space="0" w:color="999999"/>
              <w:left w:val="nil"/>
              <w:bottom w:val="nil"/>
              <w:right w:val="nil"/>
            </w:tcBorders>
            <w:noWrap/>
            <w:tcMar>
              <w:top w:w="0" w:type="dxa"/>
              <w:left w:w="108" w:type="dxa"/>
              <w:bottom w:w="0" w:type="dxa"/>
              <w:right w:w="108" w:type="dxa"/>
            </w:tcMar>
            <w:vAlign w:val="bottom"/>
            <w:hideMark/>
          </w:tcPr>
          <w:p w14:paraId="7663221C" w14:textId="77777777" w:rsidR="00CF1DA3" w:rsidRDefault="00CF1DA3">
            <w:pPr>
              <w:rPr>
                <w:sz w:val="20"/>
                <w:szCs w:val="20"/>
              </w:rPr>
            </w:pPr>
            <w:r>
              <w:rPr>
                <w:sz w:val="20"/>
                <w:szCs w:val="20"/>
              </w:rPr>
              <w:t>2019</w:t>
            </w:r>
          </w:p>
        </w:tc>
        <w:tc>
          <w:tcPr>
            <w:tcW w:w="760" w:type="dxa"/>
            <w:tcBorders>
              <w:top w:val="single" w:sz="8" w:space="0" w:color="999999"/>
              <w:left w:val="nil"/>
              <w:bottom w:val="nil"/>
              <w:right w:val="nil"/>
            </w:tcBorders>
            <w:noWrap/>
            <w:tcMar>
              <w:top w:w="0" w:type="dxa"/>
              <w:left w:w="108" w:type="dxa"/>
              <w:bottom w:w="0" w:type="dxa"/>
              <w:right w:w="108" w:type="dxa"/>
            </w:tcMar>
            <w:vAlign w:val="bottom"/>
            <w:hideMark/>
          </w:tcPr>
          <w:p w14:paraId="5420803C" w14:textId="77777777" w:rsidR="00CF1DA3" w:rsidRDefault="00CF1DA3">
            <w:pPr>
              <w:rPr>
                <w:sz w:val="20"/>
                <w:szCs w:val="20"/>
              </w:rPr>
            </w:pPr>
            <w:r>
              <w:rPr>
                <w:sz w:val="20"/>
                <w:szCs w:val="20"/>
              </w:rPr>
              <w:t>2020</w:t>
            </w:r>
          </w:p>
        </w:tc>
        <w:tc>
          <w:tcPr>
            <w:tcW w:w="1120" w:type="dxa"/>
            <w:tcBorders>
              <w:top w:val="single" w:sz="8" w:space="0" w:color="999999"/>
              <w:left w:val="single" w:sz="8" w:space="0" w:color="999999"/>
              <w:bottom w:val="nil"/>
              <w:right w:val="single" w:sz="8" w:space="0" w:color="999999"/>
            </w:tcBorders>
            <w:noWrap/>
            <w:tcMar>
              <w:top w:w="0" w:type="dxa"/>
              <w:left w:w="108" w:type="dxa"/>
              <w:bottom w:w="0" w:type="dxa"/>
              <w:right w:w="108" w:type="dxa"/>
            </w:tcMar>
            <w:vAlign w:val="bottom"/>
            <w:hideMark/>
          </w:tcPr>
          <w:p w14:paraId="7DE46592" w14:textId="77777777" w:rsidR="00CF1DA3" w:rsidRDefault="00CF1DA3">
            <w:pPr>
              <w:rPr>
                <w:sz w:val="20"/>
                <w:szCs w:val="20"/>
              </w:rPr>
            </w:pPr>
            <w:r>
              <w:rPr>
                <w:sz w:val="20"/>
                <w:szCs w:val="20"/>
              </w:rPr>
              <w:t>Grand Total</w:t>
            </w:r>
          </w:p>
        </w:tc>
      </w:tr>
      <w:tr w:rsidR="00CF1DA3" w14:paraId="2906D4E0" w14:textId="77777777" w:rsidTr="00CF1DA3">
        <w:trPr>
          <w:trHeight w:val="264"/>
        </w:trPr>
        <w:tc>
          <w:tcPr>
            <w:tcW w:w="2340" w:type="dxa"/>
            <w:tcBorders>
              <w:top w:val="single" w:sz="8" w:space="0" w:color="999999"/>
              <w:left w:val="single" w:sz="8" w:space="0" w:color="999999"/>
              <w:bottom w:val="nil"/>
              <w:right w:val="nil"/>
            </w:tcBorders>
            <w:noWrap/>
            <w:tcMar>
              <w:top w:w="0" w:type="dxa"/>
              <w:left w:w="108" w:type="dxa"/>
              <w:bottom w:w="0" w:type="dxa"/>
              <w:right w:w="108" w:type="dxa"/>
            </w:tcMar>
            <w:vAlign w:val="bottom"/>
            <w:hideMark/>
          </w:tcPr>
          <w:p w14:paraId="7396A284" w14:textId="77777777" w:rsidR="00CF1DA3" w:rsidRDefault="00CF1DA3">
            <w:pPr>
              <w:rPr>
                <w:sz w:val="20"/>
                <w:szCs w:val="20"/>
              </w:rPr>
            </w:pPr>
            <w:r>
              <w:rPr>
                <w:sz w:val="20"/>
                <w:szCs w:val="20"/>
              </w:rPr>
              <w:t>No</w:t>
            </w:r>
          </w:p>
        </w:tc>
        <w:tc>
          <w:tcPr>
            <w:tcW w:w="760" w:type="dxa"/>
            <w:tcBorders>
              <w:top w:val="single" w:sz="8" w:space="0" w:color="999999"/>
              <w:left w:val="nil"/>
              <w:bottom w:val="nil"/>
              <w:right w:val="nil"/>
            </w:tcBorders>
            <w:noWrap/>
            <w:tcMar>
              <w:top w:w="0" w:type="dxa"/>
              <w:left w:w="108" w:type="dxa"/>
              <w:bottom w:w="0" w:type="dxa"/>
              <w:right w:w="108" w:type="dxa"/>
            </w:tcMar>
            <w:vAlign w:val="bottom"/>
            <w:hideMark/>
          </w:tcPr>
          <w:p w14:paraId="74E58F7F" w14:textId="77777777" w:rsidR="00CF1DA3" w:rsidRDefault="00CF1DA3">
            <w:pPr>
              <w:jc w:val="right"/>
              <w:rPr>
                <w:sz w:val="20"/>
                <w:szCs w:val="20"/>
              </w:rPr>
            </w:pPr>
            <w:r>
              <w:rPr>
                <w:sz w:val="20"/>
                <w:szCs w:val="20"/>
              </w:rPr>
              <w:t>9</w:t>
            </w:r>
          </w:p>
        </w:tc>
        <w:tc>
          <w:tcPr>
            <w:tcW w:w="760" w:type="dxa"/>
            <w:tcBorders>
              <w:top w:val="single" w:sz="8" w:space="0" w:color="999999"/>
              <w:left w:val="nil"/>
              <w:bottom w:val="nil"/>
              <w:right w:val="nil"/>
            </w:tcBorders>
            <w:noWrap/>
            <w:tcMar>
              <w:top w:w="0" w:type="dxa"/>
              <w:left w:w="108" w:type="dxa"/>
              <w:bottom w:w="0" w:type="dxa"/>
              <w:right w:w="108" w:type="dxa"/>
            </w:tcMar>
            <w:vAlign w:val="bottom"/>
            <w:hideMark/>
          </w:tcPr>
          <w:p w14:paraId="25BEEA8F" w14:textId="77777777" w:rsidR="00CF1DA3" w:rsidRDefault="00CF1DA3">
            <w:pPr>
              <w:jc w:val="right"/>
              <w:rPr>
                <w:sz w:val="20"/>
                <w:szCs w:val="20"/>
              </w:rPr>
            </w:pPr>
            <w:r>
              <w:rPr>
                <w:sz w:val="20"/>
                <w:szCs w:val="20"/>
              </w:rPr>
              <w:t>6</w:t>
            </w:r>
          </w:p>
        </w:tc>
        <w:tc>
          <w:tcPr>
            <w:tcW w:w="760" w:type="dxa"/>
            <w:tcBorders>
              <w:top w:val="single" w:sz="8" w:space="0" w:color="999999"/>
              <w:left w:val="nil"/>
              <w:bottom w:val="nil"/>
              <w:right w:val="nil"/>
            </w:tcBorders>
            <w:noWrap/>
            <w:tcMar>
              <w:top w:w="0" w:type="dxa"/>
              <w:left w:w="108" w:type="dxa"/>
              <w:bottom w:w="0" w:type="dxa"/>
              <w:right w:w="108" w:type="dxa"/>
            </w:tcMar>
            <w:vAlign w:val="bottom"/>
            <w:hideMark/>
          </w:tcPr>
          <w:p w14:paraId="28392753" w14:textId="77777777" w:rsidR="00CF1DA3" w:rsidRDefault="00CF1DA3">
            <w:pPr>
              <w:jc w:val="right"/>
              <w:rPr>
                <w:sz w:val="20"/>
                <w:szCs w:val="20"/>
              </w:rPr>
            </w:pPr>
            <w:r>
              <w:rPr>
                <w:sz w:val="20"/>
                <w:szCs w:val="20"/>
              </w:rPr>
              <w:t>7</w:t>
            </w:r>
          </w:p>
        </w:tc>
        <w:tc>
          <w:tcPr>
            <w:tcW w:w="760" w:type="dxa"/>
            <w:tcBorders>
              <w:top w:val="single" w:sz="8" w:space="0" w:color="999999"/>
              <w:left w:val="nil"/>
              <w:bottom w:val="nil"/>
              <w:right w:val="nil"/>
            </w:tcBorders>
            <w:noWrap/>
            <w:tcMar>
              <w:top w:w="0" w:type="dxa"/>
              <w:left w:w="108" w:type="dxa"/>
              <w:bottom w:w="0" w:type="dxa"/>
              <w:right w:w="108" w:type="dxa"/>
            </w:tcMar>
            <w:vAlign w:val="bottom"/>
            <w:hideMark/>
          </w:tcPr>
          <w:p w14:paraId="33A6578C" w14:textId="77777777" w:rsidR="00CF1DA3" w:rsidRDefault="00CF1DA3">
            <w:pPr>
              <w:jc w:val="right"/>
              <w:rPr>
                <w:sz w:val="20"/>
                <w:szCs w:val="20"/>
              </w:rPr>
            </w:pPr>
            <w:r>
              <w:rPr>
                <w:sz w:val="20"/>
                <w:szCs w:val="20"/>
              </w:rPr>
              <w:t>10</w:t>
            </w:r>
          </w:p>
        </w:tc>
        <w:tc>
          <w:tcPr>
            <w:tcW w:w="760" w:type="dxa"/>
            <w:tcBorders>
              <w:top w:val="single" w:sz="8" w:space="0" w:color="999999"/>
              <w:left w:val="nil"/>
              <w:bottom w:val="nil"/>
              <w:right w:val="nil"/>
            </w:tcBorders>
            <w:noWrap/>
            <w:tcMar>
              <w:top w:w="0" w:type="dxa"/>
              <w:left w:w="108" w:type="dxa"/>
              <w:bottom w:w="0" w:type="dxa"/>
              <w:right w:w="108" w:type="dxa"/>
            </w:tcMar>
            <w:vAlign w:val="bottom"/>
            <w:hideMark/>
          </w:tcPr>
          <w:p w14:paraId="0F7958C6" w14:textId="77777777" w:rsidR="00CF1DA3" w:rsidRDefault="00CF1DA3">
            <w:pPr>
              <w:jc w:val="right"/>
              <w:rPr>
                <w:sz w:val="20"/>
                <w:szCs w:val="20"/>
              </w:rPr>
            </w:pPr>
            <w:r>
              <w:rPr>
                <w:sz w:val="20"/>
                <w:szCs w:val="20"/>
              </w:rPr>
              <w:t>12</w:t>
            </w:r>
          </w:p>
        </w:tc>
        <w:tc>
          <w:tcPr>
            <w:tcW w:w="1120" w:type="dxa"/>
            <w:tcBorders>
              <w:top w:val="single" w:sz="8" w:space="0" w:color="999999"/>
              <w:left w:val="single" w:sz="8" w:space="0" w:color="999999"/>
              <w:bottom w:val="nil"/>
              <w:right w:val="single" w:sz="8" w:space="0" w:color="999999"/>
            </w:tcBorders>
            <w:noWrap/>
            <w:tcMar>
              <w:top w:w="0" w:type="dxa"/>
              <w:left w:w="108" w:type="dxa"/>
              <w:bottom w:w="0" w:type="dxa"/>
              <w:right w:w="108" w:type="dxa"/>
            </w:tcMar>
            <w:vAlign w:val="bottom"/>
            <w:hideMark/>
          </w:tcPr>
          <w:p w14:paraId="3D4F5F46" w14:textId="77777777" w:rsidR="00CF1DA3" w:rsidRDefault="00CF1DA3">
            <w:pPr>
              <w:jc w:val="right"/>
              <w:rPr>
                <w:sz w:val="20"/>
                <w:szCs w:val="20"/>
              </w:rPr>
            </w:pPr>
            <w:r>
              <w:rPr>
                <w:sz w:val="20"/>
                <w:szCs w:val="20"/>
              </w:rPr>
              <w:t>48</w:t>
            </w:r>
          </w:p>
        </w:tc>
      </w:tr>
      <w:tr w:rsidR="00CF1DA3" w14:paraId="6660A060" w14:textId="77777777" w:rsidTr="00CF1DA3">
        <w:trPr>
          <w:trHeight w:val="264"/>
        </w:trPr>
        <w:tc>
          <w:tcPr>
            <w:tcW w:w="2340" w:type="dxa"/>
            <w:tcBorders>
              <w:top w:val="nil"/>
              <w:left w:val="single" w:sz="8" w:space="0" w:color="999999"/>
              <w:bottom w:val="nil"/>
              <w:right w:val="nil"/>
            </w:tcBorders>
            <w:noWrap/>
            <w:tcMar>
              <w:top w:w="0" w:type="dxa"/>
              <w:left w:w="108" w:type="dxa"/>
              <w:bottom w:w="0" w:type="dxa"/>
              <w:right w:w="108" w:type="dxa"/>
            </w:tcMar>
            <w:vAlign w:val="bottom"/>
            <w:hideMark/>
          </w:tcPr>
          <w:p w14:paraId="0621640E" w14:textId="77777777" w:rsidR="00CF1DA3" w:rsidRDefault="00CF1DA3">
            <w:pPr>
              <w:rPr>
                <w:sz w:val="20"/>
                <w:szCs w:val="20"/>
              </w:rPr>
            </w:pPr>
            <w:r>
              <w:rPr>
                <w:sz w:val="20"/>
                <w:szCs w:val="20"/>
              </w:rPr>
              <w:t>Unknown</w:t>
            </w:r>
          </w:p>
        </w:tc>
        <w:tc>
          <w:tcPr>
            <w:tcW w:w="760" w:type="dxa"/>
            <w:noWrap/>
            <w:tcMar>
              <w:top w:w="0" w:type="dxa"/>
              <w:left w:w="108" w:type="dxa"/>
              <w:bottom w:w="0" w:type="dxa"/>
              <w:right w:w="108" w:type="dxa"/>
            </w:tcMar>
            <w:vAlign w:val="bottom"/>
            <w:hideMark/>
          </w:tcPr>
          <w:p w14:paraId="4A0815EC" w14:textId="77777777" w:rsidR="00CF1DA3" w:rsidRDefault="00CF1DA3">
            <w:pPr>
              <w:rPr>
                <w:sz w:val="20"/>
                <w:szCs w:val="20"/>
              </w:rPr>
            </w:pPr>
          </w:p>
        </w:tc>
        <w:tc>
          <w:tcPr>
            <w:tcW w:w="760" w:type="dxa"/>
            <w:noWrap/>
            <w:tcMar>
              <w:top w:w="0" w:type="dxa"/>
              <w:left w:w="108" w:type="dxa"/>
              <w:bottom w:w="0" w:type="dxa"/>
              <w:right w:w="108" w:type="dxa"/>
            </w:tcMar>
            <w:vAlign w:val="bottom"/>
            <w:hideMark/>
          </w:tcPr>
          <w:p w14:paraId="333DD85A" w14:textId="77777777" w:rsidR="00CF1DA3" w:rsidRDefault="00CF1DA3">
            <w:pPr>
              <w:jc w:val="right"/>
              <w:rPr>
                <w:rFonts w:cs="Arial"/>
                <w:sz w:val="20"/>
                <w:szCs w:val="20"/>
              </w:rPr>
            </w:pPr>
            <w:r>
              <w:rPr>
                <w:sz w:val="20"/>
                <w:szCs w:val="20"/>
              </w:rPr>
              <w:t>2</w:t>
            </w:r>
          </w:p>
        </w:tc>
        <w:tc>
          <w:tcPr>
            <w:tcW w:w="760" w:type="dxa"/>
            <w:noWrap/>
            <w:tcMar>
              <w:top w:w="0" w:type="dxa"/>
              <w:left w:w="108" w:type="dxa"/>
              <w:bottom w:w="0" w:type="dxa"/>
              <w:right w:w="108" w:type="dxa"/>
            </w:tcMar>
            <w:vAlign w:val="bottom"/>
            <w:hideMark/>
          </w:tcPr>
          <w:p w14:paraId="66A1B176" w14:textId="77777777" w:rsidR="00CF1DA3" w:rsidRDefault="00CF1DA3">
            <w:pPr>
              <w:jc w:val="right"/>
              <w:rPr>
                <w:rFonts w:ascii="Calibri" w:hAnsi="Calibri" w:cs="Calibri"/>
                <w:sz w:val="20"/>
                <w:szCs w:val="20"/>
              </w:rPr>
            </w:pPr>
            <w:r>
              <w:rPr>
                <w:sz w:val="20"/>
                <w:szCs w:val="20"/>
              </w:rPr>
              <w:t>6</w:t>
            </w:r>
          </w:p>
        </w:tc>
        <w:tc>
          <w:tcPr>
            <w:tcW w:w="760" w:type="dxa"/>
            <w:noWrap/>
            <w:tcMar>
              <w:top w:w="0" w:type="dxa"/>
              <w:left w:w="108" w:type="dxa"/>
              <w:bottom w:w="0" w:type="dxa"/>
              <w:right w:w="108" w:type="dxa"/>
            </w:tcMar>
            <w:vAlign w:val="bottom"/>
            <w:hideMark/>
          </w:tcPr>
          <w:p w14:paraId="6421E19E" w14:textId="77777777" w:rsidR="00CF1DA3" w:rsidRDefault="00CF1DA3">
            <w:pPr>
              <w:jc w:val="right"/>
              <w:rPr>
                <w:sz w:val="20"/>
                <w:szCs w:val="20"/>
              </w:rPr>
            </w:pPr>
            <w:r>
              <w:rPr>
                <w:sz w:val="20"/>
                <w:szCs w:val="20"/>
              </w:rPr>
              <w:t>8</w:t>
            </w:r>
          </w:p>
        </w:tc>
        <w:tc>
          <w:tcPr>
            <w:tcW w:w="760" w:type="dxa"/>
            <w:noWrap/>
            <w:tcMar>
              <w:top w:w="0" w:type="dxa"/>
              <w:left w:w="108" w:type="dxa"/>
              <w:bottom w:w="0" w:type="dxa"/>
              <w:right w:w="108" w:type="dxa"/>
            </w:tcMar>
            <w:vAlign w:val="bottom"/>
            <w:hideMark/>
          </w:tcPr>
          <w:p w14:paraId="02D95DDE" w14:textId="77777777" w:rsidR="00CF1DA3" w:rsidRDefault="00CF1DA3">
            <w:pPr>
              <w:jc w:val="right"/>
              <w:rPr>
                <w:sz w:val="20"/>
                <w:szCs w:val="20"/>
              </w:rPr>
            </w:pPr>
            <w:r>
              <w:rPr>
                <w:sz w:val="20"/>
                <w:szCs w:val="20"/>
              </w:rPr>
              <w:t>4</w:t>
            </w:r>
          </w:p>
        </w:tc>
        <w:tc>
          <w:tcPr>
            <w:tcW w:w="1120" w:type="dxa"/>
            <w:tcBorders>
              <w:top w:val="nil"/>
              <w:left w:val="single" w:sz="8" w:space="0" w:color="999999"/>
              <w:bottom w:val="nil"/>
              <w:right w:val="single" w:sz="8" w:space="0" w:color="999999"/>
            </w:tcBorders>
            <w:noWrap/>
            <w:tcMar>
              <w:top w:w="0" w:type="dxa"/>
              <w:left w:w="108" w:type="dxa"/>
              <w:bottom w:w="0" w:type="dxa"/>
              <w:right w:w="108" w:type="dxa"/>
            </w:tcMar>
            <w:vAlign w:val="bottom"/>
            <w:hideMark/>
          </w:tcPr>
          <w:p w14:paraId="67F2BD9A" w14:textId="77777777" w:rsidR="00CF1DA3" w:rsidRDefault="00CF1DA3">
            <w:pPr>
              <w:jc w:val="right"/>
              <w:rPr>
                <w:sz w:val="20"/>
                <w:szCs w:val="20"/>
              </w:rPr>
            </w:pPr>
            <w:r>
              <w:rPr>
                <w:sz w:val="20"/>
                <w:szCs w:val="20"/>
              </w:rPr>
              <w:t>21</w:t>
            </w:r>
          </w:p>
        </w:tc>
      </w:tr>
      <w:tr w:rsidR="00CF1DA3" w14:paraId="3369E03E" w14:textId="77777777" w:rsidTr="00CF1DA3">
        <w:trPr>
          <w:trHeight w:val="264"/>
        </w:trPr>
        <w:tc>
          <w:tcPr>
            <w:tcW w:w="2340" w:type="dxa"/>
            <w:tcBorders>
              <w:top w:val="nil"/>
              <w:left w:val="single" w:sz="8" w:space="0" w:color="999999"/>
              <w:bottom w:val="nil"/>
              <w:right w:val="nil"/>
            </w:tcBorders>
            <w:noWrap/>
            <w:tcMar>
              <w:top w:w="0" w:type="dxa"/>
              <w:left w:w="108" w:type="dxa"/>
              <w:bottom w:w="0" w:type="dxa"/>
              <w:right w:w="108" w:type="dxa"/>
            </w:tcMar>
            <w:vAlign w:val="bottom"/>
            <w:hideMark/>
          </w:tcPr>
          <w:p w14:paraId="23F57525" w14:textId="77777777" w:rsidR="00CF1DA3" w:rsidRDefault="00CF1DA3">
            <w:pPr>
              <w:rPr>
                <w:sz w:val="20"/>
                <w:szCs w:val="20"/>
              </w:rPr>
            </w:pPr>
            <w:r>
              <w:rPr>
                <w:sz w:val="20"/>
                <w:szCs w:val="20"/>
              </w:rPr>
              <w:t>Yes</w:t>
            </w:r>
          </w:p>
        </w:tc>
        <w:tc>
          <w:tcPr>
            <w:tcW w:w="760" w:type="dxa"/>
            <w:noWrap/>
            <w:tcMar>
              <w:top w:w="0" w:type="dxa"/>
              <w:left w:w="108" w:type="dxa"/>
              <w:bottom w:w="0" w:type="dxa"/>
              <w:right w:w="108" w:type="dxa"/>
            </w:tcMar>
            <w:vAlign w:val="bottom"/>
            <w:hideMark/>
          </w:tcPr>
          <w:p w14:paraId="1A9BBFFF" w14:textId="77777777" w:rsidR="00CF1DA3" w:rsidRDefault="00CF1DA3">
            <w:pPr>
              <w:jc w:val="right"/>
              <w:rPr>
                <w:sz w:val="20"/>
                <w:szCs w:val="20"/>
              </w:rPr>
            </w:pPr>
            <w:r>
              <w:rPr>
                <w:sz w:val="20"/>
                <w:szCs w:val="20"/>
              </w:rPr>
              <w:t>11</w:t>
            </w:r>
          </w:p>
        </w:tc>
        <w:tc>
          <w:tcPr>
            <w:tcW w:w="760" w:type="dxa"/>
            <w:noWrap/>
            <w:tcMar>
              <w:top w:w="0" w:type="dxa"/>
              <w:left w:w="108" w:type="dxa"/>
              <w:bottom w:w="0" w:type="dxa"/>
              <w:right w:w="108" w:type="dxa"/>
            </w:tcMar>
            <w:vAlign w:val="bottom"/>
            <w:hideMark/>
          </w:tcPr>
          <w:p w14:paraId="64214BE9" w14:textId="77777777" w:rsidR="00CF1DA3" w:rsidRDefault="00CF1DA3">
            <w:pPr>
              <w:jc w:val="right"/>
              <w:rPr>
                <w:sz w:val="20"/>
                <w:szCs w:val="20"/>
              </w:rPr>
            </w:pPr>
            <w:r>
              <w:rPr>
                <w:sz w:val="20"/>
                <w:szCs w:val="20"/>
              </w:rPr>
              <w:t>7</w:t>
            </w:r>
          </w:p>
        </w:tc>
        <w:tc>
          <w:tcPr>
            <w:tcW w:w="760" w:type="dxa"/>
            <w:noWrap/>
            <w:tcMar>
              <w:top w:w="0" w:type="dxa"/>
              <w:left w:w="108" w:type="dxa"/>
              <w:bottom w:w="0" w:type="dxa"/>
              <w:right w:w="108" w:type="dxa"/>
            </w:tcMar>
            <w:vAlign w:val="bottom"/>
            <w:hideMark/>
          </w:tcPr>
          <w:p w14:paraId="6C6A2546" w14:textId="77777777" w:rsidR="00CF1DA3" w:rsidRDefault="00CF1DA3">
            <w:pPr>
              <w:jc w:val="right"/>
              <w:rPr>
                <w:sz w:val="20"/>
                <w:szCs w:val="20"/>
              </w:rPr>
            </w:pPr>
            <w:r>
              <w:rPr>
                <w:sz w:val="20"/>
                <w:szCs w:val="20"/>
              </w:rPr>
              <w:t>10</w:t>
            </w:r>
          </w:p>
        </w:tc>
        <w:tc>
          <w:tcPr>
            <w:tcW w:w="760" w:type="dxa"/>
            <w:noWrap/>
            <w:tcMar>
              <w:top w:w="0" w:type="dxa"/>
              <w:left w:w="108" w:type="dxa"/>
              <w:bottom w:w="0" w:type="dxa"/>
              <w:right w:w="108" w:type="dxa"/>
            </w:tcMar>
            <w:vAlign w:val="bottom"/>
            <w:hideMark/>
          </w:tcPr>
          <w:p w14:paraId="3F24E365" w14:textId="77777777" w:rsidR="00CF1DA3" w:rsidRDefault="00CF1DA3">
            <w:pPr>
              <w:jc w:val="right"/>
              <w:rPr>
                <w:sz w:val="20"/>
                <w:szCs w:val="20"/>
              </w:rPr>
            </w:pPr>
            <w:r>
              <w:rPr>
                <w:sz w:val="20"/>
                <w:szCs w:val="20"/>
              </w:rPr>
              <w:t>7</w:t>
            </w:r>
          </w:p>
        </w:tc>
        <w:tc>
          <w:tcPr>
            <w:tcW w:w="760" w:type="dxa"/>
            <w:noWrap/>
            <w:tcMar>
              <w:top w:w="0" w:type="dxa"/>
              <w:left w:w="108" w:type="dxa"/>
              <w:bottom w:w="0" w:type="dxa"/>
              <w:right w:w="108" w:type="dxa"/>
            </w:tcMar>
            <w:vAlign w:val="bottom"/>
            <w:hideMark/>
          </w:tcPr>
          <w:p w14:paraId="05346200" w14:textId="77777777" w:rsidR="00CF1DA3" w:rsidRDefault="00CF1DA3">
            <w:pPr>
              <w:jc w:val="right"/>
              <w:rPr>
                <w:sz w:val="20"/>
                <w:szCs w:val="20"/>
              </w:rPr>
            </w:pPr>
            <w:r>
              <w:rPr>
                <w:sz w:val="20"/>
                <w:szCs w:val="20"/>
              </w:rPr>
              <w:t>11</w:t>
            </w:r>
          </w:p>
        </w:tc>
        <w:tc>
          <w:tcPr>
            <w:tcW w:w="1120" w:type="dxa"/>
            <w:tcBorders>
              <w:top w:val="nil"/>
              <w:left w:val="single" w:sz="8" w:space="0" w:color="999999"/>
              <w:bottom w:val="nil"/>
              <w:right w:val="single" w:sz="8" w:space="0" w:color="999999"/>
            </w:tcBorders>
            <w:noWrap/>
            <w:tcMar>
              <w:top w:w="0" w:type="dxa"/>
              <w:left w:w="108" w:type="dxa"/>
              <w:bottom w:w="0" w:type="dxa"/>
              <w:right w:w="108" w:type="dxa"/>
            </w:tcMar>
            <w:vAlign w:val="bottom"/>
            <w:hideMark/>
          </w:tcPr>
          <w:p w14:paraId="45A05857" w14:textId="77777777" w:rsidR="00CF1DA3" w:rsidRDefault="00CF1DA3">
            <w:pPr>
              <w:jc w:val="right"/>
              <w:rPr>
                <w:sz w:val="20"/>
                <w:szCs w:val="20"/>
              </w:rPr>
            </w:pPr>
            <w:r>
              <w:rPr>
                <w:sz w:val="20"/>
                <w:szCs w:val="20"/>
              </w:rPr>
              <w:t>51</w:t>
            </w:r>
          </w:p>
        </w:tc>
      </w:tr>
      <w:tr w:rsidR="00CF1DA3" w14:paraId="0D07AD17" w14:textId="77777777" w:rsidTr="00CF1DA3">
        <w:trPr>
          <w:trHeight w:val="264"/>
        </w:trPr>
        <w:tc>
          <w:tcPr>
            <w:tcW w:w="2340" w:type="dxa"/>
            <w:tcBorders>
              <w:top w:val="nil"/>
              <w:left w:val="single" w:sz="8" w:space="0" w:color="999999"/>
              <w:bottom w:val="nil"/>
              <w:right w:val="nil"/>
            </w:tcBorders>
            <w:noWrap/>
            <w:tcMar>
              <w:top w:w="0" w:type="dxa"/>
              <w:left w:w="108" w:type="dxa"/>
              <w:bottom w:w="0" w:type="dxa"/>
              <w:right w:w="108" w:type="dxa"/>
            </w:tcMar>
            <w:vAlign w:val="bottom"/>
            <w:hideMark/>
          </w:tcPr>
          <w:p w14:paraId="7FCC6DCE" w14:textId="77777777" w:rsidR="00CF1DA3" w:rsidRDefault="00CF1DA3">
            <w:pPr>
              <w:rPr>
                <w:sz w:val="20"/>
                <w:szCs w:val="20"/>
              </w:rPr>
            </w:pPr>
          </w:p>
        </w:tc>
        <w:tc>
          <w:tcPr>
            <w:tcW w:w="760" w:type="dxa"/>
            <w:noWrap/>
            <w:tcMar>
              <w:top w:w="0" w:type="dxa"/>
              <w:left w:w="108" w:type="dxa"/>
              <w:bottom w:w="0" w:type="dxa"/>
              <w:right w:w="108" w:type="dxa"/>
            </w:tcMar>
            <w:vAlign w:val="bottom"/>
            <w:hideMark/>
          </w:tcPr>
          <w:p w14:paraId="609D7C62" w14:textId="77777777" w:rsidR="00CF1DA3" w:rsidRDefault="00CF1DA3">
            <w:pPr>
              <w:rPr>
                <w:rFonts w:ascii="Times New Roman" w:eastAsia="Times New Roman" w:hAnsi="Times New Roman" w:cs="Times New Roman"/>
                <w:sz w:val="20"/>
                <w:szCs w:val="20"/>
              </w:rPr>
            </w:pPr>
          </w:p>
        </w:tc>
        <w:tc>
          <w:tcPr>
            <w:tcW w:w="760" w:type="dxa"/>
            <w:noWrap/>
            <w:tcMar>
              <w:top w:w="0" w:type="dxa"/>
              <w:left w:w="108" w:type="dxa"/>
              <w:bottom w:w="0" w:type="dxa"/>
              <w:right w:w="108" w:type="dxa"/>
            </w:tcMar>
            <w:vAlign w:val="bottom"/>
            <w:hideMark/>
          </w:tcPr>
          <w:p w14:paraId="14B9A1E2" w14:textId="77777777" w:rsidR="00CF1DA3" w:rsidRDefault="00CF1DA3">
            <w:pPr>
              <w:rPr>
                <w:rFonts w:ascii="Times New Roman" w:eastAsia="Times New Roman" w:hAnsi="Times New Roman" w:cs="Times New Roman"/>
                <w:sz w:val="20"/>
                <w:szCs w:val="20"/>
              </w:rPr>
            </w:pPr>
          </w:p>
        </w:tc>
        <w:tc>
          <w:tcPr>
            <w:tcW w:w="760" w:type="dxa"/>
            <w:noWrap/>
            <w:tcMar>
              <w:top w:w="0" w:type="dxa"/>
              <w:left w:w="108" w:type="dxa"/>
              <w:bottom w:w="0" w:type="dxa"/>
              <w:right w:w="108" w:type="dxa"/>
            </w:tcMar>
            <w:vAlign w:val="bottom"/>
            <w:hideMark/>
          </w:tcPr>
          <w:p w14:paraId="30840C41" w14:textId="77777777" w:rsidR="00CF1DA3" w:rsidRDefault="00CF1DA3">
            <w:pPr>
              <w:rPr>
                <w:rFonts w:ascii="Times New Roman" w:eastAsia="Times New Roman" w:hAnsi="Times New Roman" w:cs="Times New Roman"/>
                <w:sz w:val="20"/>
                <w:szCs w:val="20"/>
              </w:rPr>
            </w:pPr>
          </w:p>
        </w:tc>
        <w:tc>
          <w:tcPr>
            <w:tcW w:w="760" w:type="dxa"/>
            <w:noWrap/>
            <w:tcMar>
              <w:top w:w="0" w:type="dxa"/>
              <w:left w:w="108" w:type="dxa"/>
              <w:bottom w:w="0" w:type="dxa"/>
              <w:right w:w="108" w:type="dxa"/>
            </w:tcMar>
            <w:vAlign w:val="bottom"/>
            <w:hideMark/>
          </w:tcPr>
          <w:p w14:paraId="54D6F972" w14:textId="77777777" w:rsidR="00CF1DA3" w:rsidRDefault="00CF1DA3">
            <w:pPr>
              <w:rPr>
                <w:rFonts w:ascii="Times New Roman" w:eastAsia="Times New Roman" w:hAnsi="Times New Roman" w:cs="Times New Roman"/>
                <w:sz w:val="20"/>
                <w:szCs w:val="20"/>
              </w:rPr>
            </w:pPr>
          </w:p>
        </w:tc>
        <w:tc>
          <w:tcPr>
            <w:tcW w:w="760" w:type="dxa"/>
            <w:noWrap/>
            <w:tcMar>
              <w:top w:w="0" w:type="dxa"/>
              <w:left w:w="108" w:type="dxa"/>
              <w:bottom w:w="0" w:type="dxa"/>
              <w:right w:w="108" w:type="dxa"/>
            </w:tcMar>
            <w:vAlign w:val="bottom"/>
            <w:hideMark/>
          </w:tcPr>
          <w:p w14:paraId="562C7077" w14:textId="77777777" w:rsidR="00CF1DA3" w:rsidRDefault="00CF1DA3">
            <w:pPr>
              <w:rPr>
                <w:rFonts w:ascii="Times New Roman" w:eastAsia="Times New Roman" w:hAnsi="Times New Roman" w:cs="Times New Roman"/>
                <w:sz w:val="20"/>
                <w:szCs w:val="20"/>
              </w:rPr>
            </w:pPr>
          </w:p>
        </w:tc>
        <w:tc>
          <w:tcPr>
            <w:tcW w:w="1120" w:type="dxa"/>
            <w:tcBorders>
              <w:top w:val="nil"/>
              <w:left w:val="single" w:sz="8" w:space="0" w:color="999999"/>
              <w:bottom w:val="nil"/>
              <w:right w:val="single" w:sz="8" w:space="0" w:color="999999"/>
            </w:tcBorders>
            <w:noWrap/>
            <w:tcMar>
              <w:top w:w="0" w:type="dxa"/>
              <w:left w:w="108" w:type="dxa"/>
              <w:bottom w:w="0" w:type="dxa"/>
              <w:right w:w="108" w:type="dxa"/>
            </w:tcMar>
            <w:vAlign w:val="bottom"/>
            <w:hideMark/>
          </w:tcPr>
          <w:p w14:paraId="01E36E36" w14:textId="77777777" w:rsidR="00CF1DA3" w:rsidRDefault="00CF1DA3">
            <w:pPr>
              <w:rPr>
                <w:rFonts w:ascii="Times New Roman" w:eastAsia="Times New Roman" w:hAnsi="Times New Roman" w:cs="Times New Roman"/>
                <w:sz w:val="20"/>
                <w:szCs w:val="20"/>
              </w:rPr>
            </w:pPr>
          </w:p>
        </w:tc>
      </w:tr>
      <w:tr w:rsidR="00CF1DA3" w14:paraId="630B89C9" w14:textId="77777777" w:rsidTr="00CF1DA3">
        <w:trPr>
          <w:trHeight w:val="264"/>
        </w:trPr>
        <w:tc>
          <w:tcPr>
            <w:tcW w:w="2340" w:type="dxa"/>
            <w:tcBorders>
              <w:top w:val="single" w:sz="8" w:space="0" w:color="999999"/>
              <w:left w:val="single" w:sz="8" w:space="0" w:color="999999"/>
              <w:bottom w:val="single" w:sz="8" w:space="0" w:color="999999"/>
              <w:right w:val="nil"/>
            </w:tcBorders>
            <w:noWrap/>
            <w:tcMar>
              <w:top w:w="0" w:type="dxa"/>
              <w:left w:w="108" w:type="dxa"/>
              <w:bottom w:w="0" w:type="dxa"/>
              <w:right w:w="108" w:type="dxa"/>
            </w:tcMar>
            <w:vAlign w:val="bottom"/>
            <w:hideMark/>
          </w:tcPr>
          <w:p w14:paraId="7A8809EB" w14:textId="77777777" w:rsidR="00CF1DA3" w:rsidRDefault="00CF1DA3">
            <w:pPr>
              <w:rPr>
                <w:rFonts w:cs="Arial"/>
                <w:sz w:val="20"/>
                <w:szCs w:val="20"/>
              </w:rPr>
            </w:pPr>
            <w:r>
              <w:rPr>
                <w:sz w:val="20"/>
                <w:szCs w:val="20"/>
              </w:rPr>
              <w:t>Grand Total</w:t>
            </w:r>
          </w:p>
        </w:tc>
        <w:tc>
          <w:tcPr>
            <w:tcW w:w="760" w:type="dxa"/>
            <w:tcBorders>
              <w:top w:val="single" w:sz="8" w:space="0" w:color="999999"/>
              <w:left w:val="nil"/>
              <w:bottom w:val="single" w:sz="8" w:space="0" w:color="999999"/>
              <w:right w:val="nil"/>
            </w:tcBorders>
            <w:noWrap/>
            <w:tcMar>
              <w:top w:w="0" w:type="dxa"/>
              <w:left w:w="108" w:type="dxa"/>
              <w:bottom w:w="0" w:type="dxa"/>
              <w:right w:w="108" w:type="dxa"/>
            </w:tcMar>
            <w:vAlign w:val="bottom"/>
            <w:hideMark/>
          </w:tcPr>
          <w:p w14:paraId="4FF186E7" w14:textId="77777777" w:rsidR="00CF1DA3" w:rsidRDefault="00CF1DA3">
            <w:pPr>
              <w:jc w:val="right"/>
              <w:rPr>
                <w:rFonts w:ascii="Calibri" w:hAnsi="Calibri" w:cs="Calibri"/>
                <w:sz w:val="20"/>
                <w:szCs w:val="20"/>
              </w:rPr>
            </w:pPr>
            <w:r>
              <w:rPr>
                <w:sz w:val="20"/>
                <w:szCs w:val="20"/>
              </w:rPr>
              <w:t>20</w:t>
            </w:r>
          </w:p>
        </w:tc>
        <w:tc>
          <w:tcPr>
            <w:tcW w:w="760" w:type="dxa"/>
            <w:tcBorders>
              <w:top w:val="single" w:sz="8" w:space="0" w:color="999999"/>
              <w:left w:val="nil"/>
              <w:bottom w:val="single" w:sz="8" w:space="0" w:color="999999"/>
              <w:right w:val="nil"/>
            </w:tcBorders>
            <w:noWrap/>
            <w:tcMar>
              <w:top w:w="0" w:type="dxa"/>
              <w:left w:w="108" w:type="dxa"/>
              <w:bottom w:w="0" w:type="dxa"/>
              <w:right w:w="108" w:type="dxa"/>
            </w:tcMar>
            <w:vAlign w:val="bottom"/>
            <w:hideMark/>
          </w:tcPr>
          <w:p w14:paraId="7FD13749" w14:textId="77777777" w:rsidR="00CF1DA3" w:rsidRDefault="00CF1DA3">
            <w:pPr>
              <w:jc w:val="right"/>
              <w:rPr>
                <w:sz w:val="20"/>
                <w:szCs w:val="20"/>
              </w:rPr>
            </w:pPr>
            <w:r>
              <w:rPr>
                <w:sz w:val="20"/>
                <w:szCs w:val="20"/>
              </w:rPr>
              <w:t>15</w:t>
            </w:r>
          </w:p>
        </w:tc>
        <w:tc>
          <w:tcPr>
            <w:tcW w:w="760" w:type="dxa"/>
            <w:tcBorders>
              <w:top w:val="single" w:sz="8" w:space="0" w:color="999999"/>
              <w:left w:val="nil"/>
              <w:bottom w:val="single" w:sz="8" w:space="0" w:color="999999"/>
              <w:right w:val="nil"/>
            </w:tcBorders>
            <w:noWrap/>
            <w:tcMar>
              <w:top w:w="0" w:type="dxa"/>
              <w:left w:w="108" w:type="dxa"/>
              <w:bottom w:w="0" w:type="dxa"/>
              <w:right w:w="108" w:type="dxa"/>
            </w:tcMar>
            <w:vAlign w:val="bottom"/>
            <w:hideMark/>
          </w:tcPr>
          <w:p w14:paraId="1842F6E4" w14:textId="77777777" w:rsidR="00CF1DA3" w:rsidRDefault="00CF1DA3">
            <w:pPr>
              <w:jc w:val="right"/>
              <w:rPr>
                <w:sz w:val="20"/>
                <w:szCs w:val="20"/>
              </w:rPr>
            </w:pPr>
            <w:r>
              <w:rPr>
                <w:sz w:val="20"/>
                <w:szCs w:val="20"/>
              </w:rPr>
              <w:t>23</w:t>
            </w:r>
          </w:p>
        </w:tc>
        <w:tc>
          <w:tcPr>
            <w:tcW w:w="760" w:type="dxa"/>
            <w:tcBorders>
              <w:top w:val="single" w:sz="8" w:space="0" w:color="999999"/>
              <w:left w:val="nil"/>
              <w:bottom w:val="single" w:sz="8" w:space="0" w:color="999999"/>
              <w:right w:val="nil"/>
            </w:tcBorders>
            <w:noWrap/>
            <w:tcMar>
              <w:top w:w="0" w:type="dxa"/>
              <w:left w:w="108" w:type="dxa"/>
              <w:bottom w:w="0" w:type="dxa"/>
              <w:right w:w="108" w:type="dxa"/>
            </w:tcMar>
            <w:vAlign w:val="bottom"/>
            <w:hideMark/>
          </w:tcPr>
          <w:p w14:paraId="5C06369C" w14:textId="77777777" w:rsidR="00CF1DA3" w:rsidRDefault="00CF1DA3">
            <w:pPr>
              <w:jc w:val="right"/>
              <w:rPr>
                <w:sz w:val="20"/>
                <w:szCs w:val="20"/>
              </w:rPr>
            </w:pPr>
            <w:r>
              <w:rPr>
                <w:sz w:val="20"/>
                <w:szCs w:val="20"/>
              </w:rPr>
              <w:t>25</w:t>
            </w:r>
          </w:p>
        </w:tc>
        <w:tc>
          <w:tcPr>
            <w:tcW w:w="760" w:type="dxa"/>
            <w:tcBorders>
              <w:top w:val="single" w:sz="8" w:space="0" w:color="999999"/>
              <w:left w:val="nil"/>
              <w:bottom w:val="single" w:sz="8" w:space="0" w:color="999999"/>
              <w:right w:val="nil"/>
            </w:tcBorders>
            <w:noWrap/>
            <w:tcMar>
              <w:top w:w="0" w:type="dxa"/>
              <w:left w:w="108" w:type="dxa"/>
              <w:bottom w:w="0" w:type="dxa"/>
              <w:right w:w="108" w:type="dxa"/>
            </w:tcMar>
            <w:vAlign w:val="bottom"/>
            <w:hideMark/>
          </w:tcPr>
          <w:p w14:paraId="7569D7D5" w14:textId="77777777" w:rsidR="00CF1DA3" w:rsidRDefault="00CF1DA3">
            <w:pPr>
              <w:jc w:val="right"/>
              <w:rPr>
                <w:sz w:val="20"/>
                <w:szCs w:val="20"/>
              </w:rPr>
            </w:pPr>
            <w:r>
              <w:rPr>
                <w:sz w:val="20"/>
                <w:szCs w:val="20"/>
              </w:rPr>
              <w:t>27</w:t>
            </w:r>
          </w:p>
        </w:tc>
        <w:tc>
          <w:tcPr>
            <w:tcW w:w="1120" w:type="dxa"/>
            <w:tcBorders>
              <w:top w:val="single" w:sz="8" w:space="0" w:color="999999"/>
              <w:left w:val="single" w:sz="8" w:space="0" w:color="999999"/>
              <w:bottom w:val="single" w:sz="8" w:space="0" w:color="999999"/>
              <w:right w:val="single" w:sz="8" w:space="0" w:color="999999"/>
            </w:tcBorders>
            <w:noWrap/>
            <w:tcMar>
              <w:top w:w="0" w:type="dxa"/>
              <w:left w:w="108" w:type="dxa"/>
              <w:bottom w:w="0" w:type="dxa"/>
              <w:right w:w="108" w:type="dxa"/>
            </w:tcMar>
            <w:vAlign w:val="bottom"/>
            <w:hideMark/>
          </w:tcPr>
          <w:p w14:paraId="788A0C6C" w14:textId="77777777" w:rsidR="00CF1DA3" w:rsidRDefault="00CF1DA3">
            <w:pPr>
              <w:jc w:val="right"/>
              <w:rPr>
                <w:sz w:val="20"/>
                <w:szCs w:val="20"/>
              </w:rPr>
            </w:pPr>
            <w:r>
              <w:rPr>
                <w:sz w:val="20"/>
                <w:szCs w:val="20"/>
              </w:rPr>
              <w:t>110</w:t>
            </w:r>
          </w:p>
        </w:tc>
      </w:tr>
    </w:tbl>
    <w:p w14:paraId="20CE6A0D" w14:textId="77777777" w:rsidR="00CF1DA3" w:rsidRDefault="00CF1DA3" w:rsidP="00437C62">
      <w:pPr>
        <w:rPr>
          <w:color w:val="000000" w:themeColor="text1"/>
        </w:rPr>
      </w:pPr>
    </w:p>
    <w:p w14:paraId="4B846B39" w14:textId="32123F64" w:rsidR="005B470B" w:rsidRDefault="005B470B" w:rsidP="00437C62">
      <w:pPr>
        <w:rPr>
          <w:color w:val="000000" w:themeColor="text1"/>
        </w:rPr>
      </w:pPr>
    </w:p>
    <w:p w14:paraId="1747FF75" w14:textId="77777777" w:rsidR="005B470B" w:rsidRPr="008D19BE" w:rsidRDefault="005B470B" w:rsidP="00437C62">
      <w:pPr>
        <w:rPr>
          <w:color w:val="000000" w:themeColor="text1"/>
        </w:rPr>
      </w:pPr>
      <w:r>
        <w:rPr>
          <w:color w:val="000000" w:themeColor="text1"/>
        </w:rPr>
        <w:t xml:space="preserve">4. </w:t>
      </w:r>
    </w:p>
    <w:tbl>
      <w:tblPr>
        <w:tblStyle w:val="TableGrid"/>
        <w:tblW w:w="10060" w:type="dxa"/>
        <w:tblInd w:w="0" w:type="dxa"/>
        <w:tblLook w:val="04A0" w:firstRow="1" w:lastRow="0" w:firstColumn="1" w:lastColumn="0" w:noHBand="0" w:noVBand="1"/>
      </w:tblPr>
      <w:tblGrid>
        <w:gridCol w:w="1319"/>
        <w:gridCol w:w="786"/>
        <w:gridCol w:w="857"/>
        <w:gridCol w:w="537"/>
        <w:gridCol w:w="519"/>
        <w:gridCol w:w="563"/>
        <w:gridCol w:w="501"/>
        <w:gridCol w:w="715"/>
        <w:gridCol w:w="999"/>
        <w:gridCol w:w="786"/>
        <w:gridCol w:w="955"/>
        <w:gridCol w:w="955"/>
        <w:gridCol w:w="661"/>
      </w:tblGrid>
      <w:tr w:rsidR="005B470B" w14:paraId="14E972B5" w14:textId="77777777" w:rsidTr="005B470B">
        <w:trPr>
          <w:trHeight w:val="255"/>
        </w:trPr>
        <w:tc>
          <w:tcPr>
            <w:tcW w:w="1319" w:type="dxa"/>
            <w:tcBorders>
              <w:top w:val="single" w:sz="4" w:space="0" w:color="auto"/>
              <w:left w:val="single" w:sz="4" w:space="0" w:color="auto"/>
              <w:bottom w:val="single" w:sz="4" w:space="0" w:color="auto"/>
              <w:right w:val="single" w:sz="4" w:space="0" w:color="auto"/>
            </w:tcBorders>
            <w:noWrap/>
            <w:hideMark/>
          </w:tcPr>
          <w:p w14:paraId="401FD76A" w14:textId="77777777" w:rsidR="005B470B" w:rsidRDefault="005B470B">
            <w:pPr>
              <w:jc w:val="center"/>
              <w:textAlignment w:val="baseline"/>
              <w:rPr>
                <w:rFonts w:cs="Arial"/>
                <w:b/>
                <w:bCs/>
                <w:color w:val="000000"/>
                <w:sz w:val="16"/>
                <w:szCs w:val="16"/>
              </w:rPr>
            </w:pPr>
            <w:r>
              <w:rPr>
                <w:rFonts w:cs="Arial"/>
                <w:b/>
                <w:bCs/>
                <w:color w:val="000000"/>
                <w:sz w:val="16"/>
                <w:szCs w:val="16"/>
              </w:rPr>
              <w:t>2019</w:t>
            </w:r>
          </w:p>
        </w:tc>
        <w:tc>
          <w:tcPr>
            <w:tcW w:w="786" w:type="dxa"/>
            <w:tcBorders>
              <w:top w:val="single" w:sz="4" w:space="0" w:color="auto"/>
              <w:left w:val="single" w:sz="4" w:space="0" w:color="auto"/>
              <w:bottom w:val="single" w:sz="4" w:space="0" w:color="auto"/>
              <w:right w:val="single" w:sz="4" w:space="0" w:color="auto"/>
            </w:tcBorders>
            <w:noWrap/>
            <w:hideMark/>
          </w:tcPr>
          <w:p w14:paraId="2097C1EB" w14:textId="77777777" w:rsidR="005B470B" w:rsidRDefault="005B470B">
            <w:pPr>
              <w:textAlignment w:val="baseline"/>
              <w:rPr>
                <w:rFonts w:cs="Arial"/>
                <w:color w:val="000000"/>
                <w:sz w:val="16"/>
                <w:szCs w:val="16"/>
              </w:rPr>
            </w:pPr>
            <w:r>
              <w:rPr>
                <w:rFonts w:cs="Arial"/>
                <w:color w:val="000000"/>
                <w:sz w:val="16"/>
                <w:szCs w:val="16"/>
              </w:rPr>
              <w:t>Month</w:t>
            </w:r>
          </w:p>
        </w:tc>
        <w:tc>
          <w:tcPr>
            <w:tcW w:w="857" w:type="dxa"/>
            <w:tcBorders>
              <w:top w:val="single" w:sz="4" w:space="0" w:color="auto"/>
              <w:left w:val="single" w:sz="4" w:space="0" w:color="auto"/>
              <w:bottom w:val="single" w:sz="4" w:space="0" w:color="auto"/>
              <w:right w:val="single" w:sz="4" w:space="0" w:color="auto"/>
            </w:tcBorders>
            <w:noWrap/>
            <w:hideMark/>
          </w:tcPr>
          <w:p w14:paraId="78F727FD" w14:textId="77777777" w:rsidR="005B470B" w:rsidRDefault="005B470B">
            <w:pPr>
              <w:textAlignment w:val="baseline"/>
              <w:rPr>
                <w:rFonts w:cs="Arial"/>
                <w:color w:val="000000"/>
                <w:sz w:val="16"/>
                <w:szCs w:val="16"/>
              </w:rPr>
            </w:pPr>
            <w:r>
              <w:rPr>
                <w:rFonts w:cs="Arial"/>
                <w:color w:val="000000"/>
                <w:sz w:val="16"/>
                <w:szCs w:val="16"/>
              </w:rPr>
              <w:t> </w:t>
            </w:r>
          </w:p>
        </w:tc>
        <w:tc>
          <w:tcPr>
            <w:tcW w:w="537" w:type="dxa"/>
            <w:tcBorders>
              <w:top w:val="single" w:sz="4" w:space="0" w:color="auto"/>
              <w:left w:val="single" w:sz="4" w:space="0" w:color="auto"/>
              <w:bottom w:val="single" w:sz="4" w:space="0" w:color="auto"/>
              <w:right w:val="single" w:sz="4" w:space="0" w:color="auto"/>
            </w:tcBorders>
            <w:noWrap/>
            <w:hideMark/>
          </w:tcPr>
          <w:p w14:paraId="3CC60A06" w14:textId="77777777" w:rsidR="005B470B" w:rsidRDefault="005B470B">
            <w:pPr>
              <w:textAlignment w:val="baseline"/>
              <w:rPr>
                <w:rFonts w:cs="Arial"/>
                <w:color w:val="000000"/>
                <w:sz w:val="16"/>
                <w:szCs w:val="16"/>
              </w:rPr>
            </w:pPr>
            <w:r>
              <w:rPr>
                <w:rFonts w:cs="Arial"/>
                <w:color w:val="000000"/>
                <w:sz w:val="16"/>
                <w:szCs w:val="16"/>
              </w:rPr>
              <w:t> </w:t>
            </w:r>
          </w:p>
        </w:tc>
        <w:tc>
          <w:tcPr>
            <w:tcW w:w="519" w:type="dxa"/>
            <w:tcBorders>
              <w:top w:val="single" w:sz="4" w:space="0" w:color="auto"/>
              <w:left w:val="single" w:sz="4" w:space="0" w:color="auto"/>
              <w:bottom w:val="single" w:sz="4" w:space="0" w:color="auto"/>
              <w:right w:val="single" w:sz="4" w:space="0" w:color="auto"/>
            </w:tcBorders>
            <w:noWrap/>
            <w:hideMark/>
          </w:tcPr>
          <w:p w14:paraId="147B5E6D" w14:textId="77777777" w:rsidR="005B470B" w:rsidRDefault="005B470B">
            <w:pPr>
              <w:textAlignment w:val="baseline"/>
              <w:rPr>
                <w:rFonts w:cs="Arial"/>
                <w:color w:val="000000"/>
                <w:sz w:val="16"/>
                <w:szCs w:val="16"/>
              </w:rPr>
            </w:pPr>
            <w:r>
              <w:rPr>
                <w:rFonts w:cs="Arial"/>
                <w:color w:val="000000"/>
                <w:sz w:val="16"/>
                <w:szCs w:val="16"/>
              </w:rPr>
              <w:t> </w:t>
            </w:r>
          </w:p>
        </w:tc>
        <w:tc>
          <w:tcPr>
            <w:tcW w:w="563" w:type="dxa"/>
            <w:tcBorders>
              <w:top w:val="single" w:sz="4" w:space="0" w:color="auto"/>
              <w:left w:val="single" w:sz="4" w:space="0" w:color="auto"/>
              <w:bottom w:val="single" w:sz="4" w:space="0" w:color="auto"/>
              <w:right w:val="single" w:sz="4" w:space="0" w:color="auto"/>
            </w:tcBorders>
            <w:noWrap/>
            <w:hideMark/>
          </w:tcPr>
          <w:p w14:paraId="5BE231B2" w14:textId="77777777" w:rsidR="005B470B" w:rsidRDefault="005B470B">
            <w:pPr>
              <w:textAlignment w:val="baseline"/>
              <w:rPr>
                <w:rFonts w:cs="Arial"/>
                <w:color w:val="000000"/>
                <w:sz w:val="16"/>
                <w:szCs w:val="16"/>
              </w:rPr>
            </w:pPr>
            <w:r>
              <w:rPr>
                <w:rFonts w:cs="Arial"/>
                <w:color w:val="000000"/>
                <w:sz w:val="16"/>
                <w:szCs w:val="16"/>
              </w:rPr>
              <w:t> </w:t>
            </w:r>
          </w:p>
        </w:tc>
        <w:tc>
          <w:tcPr>
            <w:tcW w:w="501" w:type="dxa"/>
            <w:tcBorders>
              <w:top w:val="single" w:sz="4" w:space="0" w:color="auto"/>
              <w:left w:val="single" w:sz="4" w:space="0" w:color="auto"/>
              <w:bottom w:val="single" w:sz="4" w:space="0" w:color="auto"/>
              <w:right w:val="single" w:sz="4" w:space="0" w:color="auto"/>
            </w:tcBorders>
            <w:noWrap/>
            <w:hideMark/>
          </w:tcPr>
          <w:p w14:paraId="0F99590D" w14:textId="77777777" w:rsidR="005B470B" w:rsidRDefault="005B470B">
            <w:pPr>
              <w:textAlignment w:val="baseline"/>
              <w:rPr>
                <w:rFonts w:cs="Arial"/>
                <w:color w:val="000000"/>
                <w:sz w:val="16"/>
                <w:szCs w:val="16"/>
              </w:rPr>
            </w:pPr>
            <w:r>
              <w:rPr>
                <w:rFonts w:cs="Arial"/>
                <w:color w:val="000000"/>
                <w:sz w:val="16"/>
                <w:szCs w:val="16"/>
              </w:rPr>
              <w:t> </w:t>
            </w:r>
          </w:p>
        </w:tc>
        <w:tc>
          <w:tcPr>
            <w:tcW w:w="715" w:type="dxa"/>
            <w:tcBorders>
              <w:top w:val="single" w:sz="4" w:space="0" w:color="auto"/>
              <w:left w:val="single" w:sz="4" w:space="0" w:color="auto"/>
              <w:bottom w:val="single" w:sz="4" w:space="0" w:color="auto"/>
              <w:right w:val="single" w:sz="4" w:space="0" w:color="auto"/>
            </w:tcBorders>
            <w:noWrap/>
            <w:hideMark/>
          </w:tcPr>
          <w:p w14:paraId="08FA03F8" w14:textId="77777777" w:rsidR="005B470B" w:rsidRDefault="005B470B">
            <w:pPr>
              <w:textAlignment w:val="baseline"/>
              <w:rPr>
                <w:rFonts w:cs="Arial"/>
                <w:color w:val="000000"/>
                <w:sz w:val="16"/>
                <w:szCs w:val="16"/>
              </w:rPr>
            </w:pPr>
            <w:r>
              <w:rPr>
                <w:rFonts w:cs="Arial"/>
                <w:color w:val="000000"/>
                <w:sz w:val="16"/>
                <w:szCs w:val="16"/>
              </w:rPr>
              <w:t> </w:t>
            </w:r>
          </w:p>
        </w:tc>
        <w:tc>
          <w:tcPr>
            <w:tcW w:w="999" w:type="dxa"/>
            <w:tcBorders>
              <w:top w:val="single" w:sz="4" w:space="0" w:color="auto"/>
              <w:left w:val="single" w:sz="4" w:space="0" w:color="auto"/>
              <w:bottom w:val="single" w:sz="4" w:space="0" w:color="auto"/>
              <w:right w:val="single" w:sz="4" w:space="0" w:color="auto"/>
            </w:tcBorders>
            <w:noWrap/>
            <w:hideMark/>
          </w:tcPr>
          <w:p w14:paraId="7A76F611" w14:textId="77777777" w:rsidR="005B470B" w:rsidRDefault="005B470B">
            <w:pPr>
              <w:textAlignment w:val="baseline"/>
              <w:rPr>
                <w:rFonts w:cs="Arial"/>
                <w:color w:val="000000"/>
                <w:sz w:val="16"/>
                <w:szCs w:val="16"/>
              </w:rPr>
            </w:pPr>
            <w:r>
              <w:rPr>
                <w:rFonts w:cs="Arial"/>
                <w:color w:val="000000"/>
                <w:sz w:val="16"/>
                <w:szCs w:val="16"/>
              </w:rPr>
              <w:t> </w:t>
            </w:r>
          </w:p>
        </w:tc>
        <w:tc>
          <w:tcPr>
            <w:tcW w:w="786" w:type="dxa"/>
            <w:tcBorders>
              <w:top w:val="single" w:sz="4" w:space="0" w:color="auto"/>
              <w:left w:val="single" w:sz="4" w:space="0" w:color="auto"/>
              <w:bottom w:val="single" w:sz="4" w:space="0" w:color="auto"/>
              <w:right w:val="single" w:sz="4" w:space="0" w:color="auto"/>
            </w:tcBorders>
            <w:noWrap/>
            <w:hideMark/>
          </w:tcPr>
          <w:p w14:paraId="40CAD420" w14:textId="77777777" w:rsidR="005B470B" w:rsidRDefault="005B470B">
            <w:pPr>
              <w:textAlignment w:val="baseline"/>
              <w:rPr>
                <w:rFonts w:cs="Arial"/>
                <w:color w:val="000000"/>
                <w:sz w:val="16"/>
                <w:szCs w:val="16"/>
              </w:rPr>
            </w:pPr>
            <w:r>
              <w:rPr>
                <w:rFonts w:cs="Arial"/>
                <w:color w:val="000000"/>
                <w:sz w:val="16"/>
                <w:szCs w:val="16"/>
              </w:rPr>
              <w:t> </w:t>
            </w:r>
          </w:p>
        </w:tc>
        <w:tc>
          <w:tcPr>
            <w:tcW w:w="955" w:type="dxa"/>
            <w:tcBorders>
              <w:top w:val="single" w:sz="4" w:space="0" w:color="auto"/>
              <w:left w:val="single" w:sz="4" w:space="0" w:color="auto"/>
              <w:bottom w:val="single" w:sz="4" w:space="0" w:color="auto"/>
              <w:right w:val="single" w:sz="4" w:space="0" w:color="auto"/>
            </w:tcBorders>
            <w:noWrap/>
            <w:hideMark/>
          </w:tcPr>
          <w:p w14:paraId="4038A378" w14:textId="77777777" w:rsidR="005B470B" w:rsidRDefault="005B470B">
            <w:pPr>
              <w:textAlignment w:val="baseline"/>
              <w:rPr>
                <w:rFonts w:cs="Arial"/>
                <w:color w:val="000000"/>
                <w:sz w:val="16"/>
                <w:szCs w:val="16"/>
              </w:rPr>
            </w:pPr>
            <w:r>
              <w:rPr>
                <w:rFonts w:cs="Arial"/>
                <w:color w:val="000000"/>
                <w:sz w:val="16"/>
                <w:szCs w:val="16"/>
              </w:rPr>
              <w:t> </w:t>
            </w:r>
          </w:p>
        </w:tc>
        <w:tc>
          <w:tcPr>
            <w:tcW w:w="955" w:type="dxa"/>
            <w:tcBorders>
              <w:top w:val="single" w:sz="4" w:space="0" w:color="auto"/>
              <w:left w:val="single" w:sz="4" w:space="0" w:color="auto"/>
              <w:bottom w:val="single" w:sz="4" w:space="0" w:color="auto"/>
              <w:right w:val="single" w:sz="4" w:space="0" w:color="auto"/>
            </w:tcBorders>
            <w:noWrap/>
            <w:hideMark/>
          </w:tcPr>
          <w:p w14:paraId="57E4163F" w14:textId="77777777" w:rsidR="005B470B" w:rsidRDefault="005B470B">
            <w:pPr>
              <w:textAlignment w:val="baseline"/>
              <w:rPr>
                <w:rFonts w:cs="Arial"/>
                <w:color w:val="000000"/>
                <w:sz w:val="16"/>
                <w:szCs w:val="16"/>
              </w:rPr>
            </w:pPr>
            <w:r>
              <w:rPr>
                <w:rFonts w:cs="Arial"/>
                <w:color w:val="000000"/>
                <w:sz w:val="16"/>
                <w:szCs w:val="16"/>
              </w:rPr>
              <w:t> </w:t>
            </w:r>
          </w:p>
        </w:tc>
        <w:tc>
          <w:tcPr>
            <w:tcW w:w="568" w:type="dxa"/>
            <w:tcBorders>
              <w:top w:val="single" w:sz="4" w:space="0" w:color="auto"/>
              <w:left w:val="single" w:sz="4" w:space="0" w:color="auto"/>
              <w:bottom w:val="single" w:sz="4" w:space="0" w:color="auto"/>
              <w:right w:val="single" w:sz="4" w:space="0" w:color="auto"/>
            </w:tcBorders>
            <w:noWrap/>
            <w:hideMark/>
          </w:tcPr>
          <w:p w14:paraId="64365F0D" w14:textId="77777777" w:rsidR="005B470B" w:rsidRDefault="005B470B">
            <w:pPr>
              <w:textAlignment w:val="baseline"/>
              <w:rPr>
                <w:rFonts w:cs="Arial"/>
                <w:color w:val="000000"/>
                <w:sz w:val="16"/>
                <w:szCs w:val="16"/>
              </w:rPr>
            </w:pPr>
            <w:r>
              <w:rPr>
                <w:rFonts w:cs="Arial"/>
                <w:color w:val="000000"/>
                <w:sz w:val="16"/>
                <w:szCs w:val="16"/>
              </w:rPr>
              <w:t> </w:t>
            </w:r>
          </w:p>
        </w:tc>
      </w:tr>
      <w:tr w:rsidR="005B470B" w14:paraId="17583F3C" w14:textId="77777777" w:rsidTr="005B470B">
        <w:trPr>
          <w:trHeight w:val="255"/>
        </w:trPr>
        <w:tc>
          <w:tcPr>
            <w:tcW w:w="1319" w:type="dxa"/>
            <w:tcBorders>
              <w:top w:val="single" w:sz="4" w:space="0" w:color="auto"/>
              <w:left w:val="single" w:sz="4" w:space="0" w:color="auto"/>
              <w:bottom w:val="single" w:sz="4" w:space="0" w:color="auto"/>
              <w:right w:val="single" w:sz="4" w:space="0" w:color="auto"/>
            </w:tcBorders>
            <w:noWrap/>
            <w:hideMark/>
          </w:tcPr>
          <w:p w14:paraId="5AE23C54" w14:textId="77777777" w:rsidR="005B470B" w:rsidRDefault="005B470B">
            <w:pPr>
              <w:textAlignment w:val="baseline"/>
              <w:rPr>
                <w:rFonts w:cs="Arial"/>
                <w:color w:val="000000"/>
                <w:sz w:val="16"/>
                <w:szCs w:val="16"/>
              </w:rPr>
            </w:pPr>
            <w:r>
              <w:rPr>
                <w:rFonts w:cs="Arial"/>
                <w:color w:val="000000"/>
                <w:sz w:val="16"/>
                <w:szCs w:val="16"/>
              </w:rPr>
              <w:t>Neighbourhood</w:t>
            </w:r>
          </w:p>
        </w:tc>
        <w:tc>
          <w:tcPr>
            <w:tcW w:w="786" w:type="dxa"/>
            <w:tcBorders>
              <w:top w:val="single" w:sz="4" w:space="0" w:color="auto"/>
              <w:left w:val="single" w:sz="4" w:space="0" w:color="auto"/>
              <w:bottom w:val="single" w:sz="4" w:space="0" w:color="auto"/>
              <w:right w:val="single" w:sz="4" w:space="0" w:color="auto"/>
            </w:tcBorders>
            <w:noWrap/>
            <w:hideMark/>
          </w:tcPr>
          <w:p w14:paraId="343153A9" w14:textId="77777777" w:rsidR="005B470B" w:rsidRDefault="005B470B">
            <w:pPr>
              <w:textAlignment w:val="baseline"/>
              <w:rPr>
                <w:rFonts w:cs="Arial"/>
                <w:color w:val="000000"/>
                <w:sz w:val="16"/>
                <w:szCs w:val="16"/>
              </w:rPr>
            </w:pPr>
            <w:r>
              <w:rPr>
                <w:rFonts w:cs="Arial"/>
                <w:color w:val="000000"/>
                <w:sz w:val="16"/>
                <w:szCs w:val="16"/>
              </w:rPr>
              <w:t>January</w:t>
            </w:r>
          </w:p>
        </w:tc>
        <w:tc>
          <w:tcPr>
            <w:tcW w:w="857" w:type="dxa"/>
            <w:tcBorders>
              <w:top w:val="single" w:sz="4" w:space="0" w:color="auto"/>
              <w:left w:val="single" w:sz="4" w:space="0" w:color="auto"/>
              <w:bottom w:val="single" w:sz="4" w:space="0" w:color="auto"/>
              <w:right w:val="single" w:sz="4" w:space="0" w:color="auto"/>
            </w:tcBorders>
            <w:noWrap/>
            <w:hideMark/>
          </w:tcPr>
          <w:p w14:paraId="63633882" w14:textId="77777777" w:rsidR="005B470B" w:rsidRDefault="005B470B">
            <w:pPr>
              <w:textAlignment w:val="baseline"/>
              <w:rPr>
                <w:rFonts w:cs="Arial"/>
                <w:color w:val="000000"/>
                <w:sz w:val="16"/>
                <w:szCs w:val="16"/>
              </w:rPr>
            </w:pPr>
            <w:r>
              <w:rPr>
                <w:rFonts w:cs="Arial"/>
                <w:color w:val="000000"/>
                <w:sz w:val="16"/>
                <w:szCs w:val="16"/>
              </w:rPr>
              <w:t>February</w:t>
            </w:r>
          </w:p>
        </w:tc>
        <w:tc>
          <w:tcPr>
            <w:tcW w:w="537" w:type="dxa"/>
            <w:tcBorders>
              <w:top w:val="single" w:sz="4" w:space="0" w:color="auto"/>
              <w:left w:val="single" w:sz="4" w:space="0" w:color="auto"/>
              <w:bottom w:val="single" w:sz="4" w:space="0" w:color="auto"/>
              <w:right w:val="single" w:sz="4" w:space="0" w:color="auto"/>
            </w:tcBorders>
            <w:noWrap/>
            <w:hideMark/>
          </w:tcPr>
          <w:p w14:paraId="707BC351" w14:textId="77777777" w:rsidR="005B470B" w:rsidRDefault="005B470B">
            <w:pPr>
              <w:textAlignment w:val="baseline"/>
              <w:rPr>
                <w:rFonts w:cs="Arial"/>
                <w:color w:val="000000"/>
                <w:sz w:val="16"/>
                <w:szCs w:val="16"/>
              </w:rPr>
            </w:pPr>
            <w:r>
              <w:rPr>
                <w:rFonts w:cs="Arial"/>
                <w:color w:val="000000"/>
                <w:sz w:val="16"/>
                <w:szCs w:val="16"/>
              </w:rPr>
              <w:t>April</w:t>
            </w:r>
          </w:p>
        </w:tc>
        <w:tc>
          <w:tcPr>
            <w:tcW w:w="519" w:type="dxa"/>
            <w:tcBorders>
              <w:top w:val="single" w:sz="4" w:space="0" w:color="auto"/>
              <w:left w:val="single" w:sz="4" w:space="0" w:color="auto"/>
              <w:bottom w:val="single" w:sz="4" w:space="0" w:color="auto"/>
              <w:right w:val="single" w:sz="4" w:space="0" w:color="auto"/>
            </w:tcBorders>
            <w:noWrap/>
            <w:hideMark/>
          </w:tcPr>
          <w:p w14:paraId="5700F070" w14:textId="77777777" w:rsidR="005B470B" w:rsidRDefault="005B470B">
            <w:pPr>
              <w:textAlignment w:val="baseline"/>
              <w:rPr>
                <w:rFonts w:cs="Arial"/>
                <w:color w:val="000000"/>
                <w:sz w:val="16"/>
                <w:szCs w:val="16"/>
              </w:rPr>
            </w:pPr>
            <w:r>
              <w:rPr>
                <w:rFonts w:cs="Arial"/>
                <w:color w:val="000000"/>
                <w:sz w:val="16"/>
                <w:szCs w:val="16"/>
              </w:rPr>
              <w:t>May</w:t>
            </w:r>
          </w:p>
        </w:tc>
        <w:tc>
          <w:tcPr>
            <w:tcW w:w="563" w:type="dxa"/>
            <w:tcBorders>
              <w:top w:val="single" w:sz="4" w:space="0" w:color="auto"/>
              <w:left w:val="single" w:sz="4" w:space="0" w:color="auto"/>
              <w:bottom w:val="single" w:sz="4" w:space="0" w:color="auto"/>
              <w:right w:val="single" w:sz="4" w:space="0" w:color="auto"/>
            </w:tcBorders>
            <w:noWrap/>
            <w:hideMark/>
          </w:tcPr>
          <w:p w14:paraId="5A14D5D2" w14:textId="77777777" w:rsidR="005B470B" w:rsidRDefault="005B470B">
            <w:pPr>
              <w:textAlignment w:val="baseline"/>
              <w:rPr>
                <w:rFonts w:cs="Arial"/>
                <w:color w:val="000000"/>
                <w:sz w:val="16"/>
                <w:szCs w:val="16"/>
              </w:rPr>
            </w:pPr>
            <w:r>
              <w:rPr>
                <w:rFonts w:cs="Arial"/>
                <w:color w:val="000000"/>
                <w:sz w:val="16"/>
                <w:szCs w:val="16"/>
              </w:rPr>
              <w:t>June</w:t>
            </w:r>
          </w:p>
        </w:tc>
        <w:tc>
          <w:tcPr>
            <w:tcW w:w="501" w:type="dxa"/>
            <w:tcBorders>
              <w:top w:val="single" w:sz="4" w:space="0" w:color="auto"/>
              <w:left w:val="single" w:sz="4" w:space="0" w:color="auto"/>
              <w:bottom w:val="single" w:sz="4" w:space="0" w:color="auto"/>
              <w:right w:val="single" w:sz="4" w:space="0" w:color="auto"/>
            </w:tcBorders>
            <w:noWrap/>
            <w:hideMark/>
          </w:tcPr>
          <w:p w14:paraId="6C5BD106" w14:textId="77777777" w:rsidR="005B470B" w:rsidRDefault="005B470B">
            <w:pPr>
              <w:textAlignment w:val="baseline"/>
              <w:rPr>
                <w:rFonts w:cs="Arial"/>
                <w:color w:val="000000"/>
                <w:sz w:val="16"/>
                <w:szCs w:val="16"/>
              </w:rPr>
            </w:pPr>
            <w:r>
              <w:rPr>
                <w:rFonts w:cs="Arial"/>
                <w:color w:val="000000"/>
                <w:sz w:val="16"/>
                <w:szCs w:val="16"/>
              </w:rPr>
              <w:t>July</w:t>
            </w:r>
          </w:p>
        </w:tc>
        <w:tc>
          <w:tcPr>
            <w:tcW w:w="715" w:type="dxa"/>
            <w:tcBorders>
              <w:top w:val="single" w:sz="4" w:space="0" w:color="auto"/>
              <w:left w:val="single" w:sz="4" w:space="0" w:color="auto"/>
              <w:bottom w:val="single" w:sz="4" w:space="0" w:color="auto"/>
              <w:right w:val="single" w:sz="4" w:space="0" w:color="auto"/>
            </w:tcBorders>
            <w:noWrap/>
            <w:hideMark/>
          </w:tcPr>
          <w:p w14:paraId="196EB710" w14:textId="77777777" w:rsidR="005B470B" w:rsidRDefault="005B470B">
            <w:pPr>
              <w:textAlignment w:val="baseline"/>
              <w:rPr>
                <w:rFonts w:cs="Arial"/>
                <w:color w:val="000000"/>
                <w:sz w:val="16"/>
                <w:szCs w:val="16"/>
              </w:rPr>
            </w:pPr>
            <w:r>
              <w:rPr>
                <w:rFonts w:cs="Arial"/>
                <w:color w:val="000000"/>
                <w:sz w:val="16"/>
                <w:szCs w:val="16"/>
              </w:rPr>
              <w:t>August</w:t>
            </w:r>
          </w:p>
        </w:tc>
        <w:tc>
          <w:tcPr>
            <w:tcW w:w="999" w:type="dxa"/>
            <w:tcBorders>
              <w:top w:val="single" w:sz="4" w:space="0" w:color="auto"/>
              <w:left w:val="single" w:sz="4" w:space="0" w:color="auto"/>
              <w:bottom w:val="single" w:sz="4" w:space="0" w:color="auto"/>
              <w:right w:val="single" w:sz="4" w:space="0" w:color="auto"/>
            </w:tcBorders>
            <w:noWrap/>
            <w:hideMark/>
          </w:tcPr>
          <w:p w14:paraId="4771993C" w14:textId="77777777" w:rsidR="005B470B" w:rsidRDefault="005B470B">
            <w:pPr>
              <w:textAlignment w:val="baseline"/>
              <w:rPr>
                <w:rFonts w:cs="Arial"/>
                <w:color w:val="000000"/>
                <w:sz w:val="16"/>
                <w:szCs w:val="16"/>
              </w:rPr>
            </w:pPr>
            <w:r>
              <w:rPr>
                <w:rFonts w:cs="Arial"/>
                <w:color w:val="000000"/>
                <w:sz w:val="16"/>
                <w:szCs w:val="16"/>
              </w:rPr>
              <w:t>September</w:t>
            </w:r>
          </w:p>
        </w:tc>
        <w:tc>
          <w:tcPr>
            <w:tcW w:w="786" w:type="dxa"/>
            <w:tcBorders>
              <w:top w:val="single" w:sz="4" w:space="0" w:color="auto"/>
              <w:left w:val="single" w:sz="4" w:space="0" w:color="auto"/>
              <w:bottom w:val="single" w:sz="4" w:space="0" w:color="auto"/>
              <w:right w:val="single" w:sz="4" w:space="0" w:color="auto"/>
            </w:tcBorders>
            <w:noWrap/>
            <w:hideMark/>
          </w:tcPr>
          <w:p w14:paraId="6C106404" w14:textId="77777777" w:rsidR="005B470B" w:rsidRDefault="005B470B">
            <w:pPr>
              <w:textAlignment w:val="baseline"/>
              <w:rPr>
                <w:rFonts w:cs="Arial"/>
                <w:color w:val="000000"/>
                <w:sz w:val="16"/>
                <w:szCs w:val="16"/>
              </w:rPr>
            </w:pPr>
            <w:r>
              <w:rPr>
                <w:rFonts w:cs="Arial"/>
                <w:color w:val="000000"/>
                <w:sz w:val="16"/>
                <w:szCs w:val="16"/>
              </w:rPr>
              <w:t>October</w:t>
            </w:r>
          </w:p>
        </w:tc>
        <w:tc>
          <w:tcPr>
            <w:tcW w:w="955" w:type="dxa"/>
            <w:tcBorders>
              <w:top w:val="single" w:sz="4" w:space="0" w:color="auto"/>
              <w:left w:val="single" w:sz="4" w:space="0" w:color="auto"/>
              <w:bottom w:val="single" w:sz="4" w:space="0" w:color="auto"/>
              <w:right w:val="single" w:sz="4" w:space="0" w:color="auto"/>
            </w:tcBorders>
            <w:noWrap/>
            <w:hideMark/>
          </w:tcPr>
          <w:p w14:paraId="4BD9E9C2" w14:textId="77777777" w:rsidR="005B470B" w:rsidRDefault="005B470B">
            <w:pPr>
              <w:textAlignment w:val="baseline"/>
              <w:rPr>
                <w:rFonts w:cs="Arial"/>
                <w:color w:val="000000"/>
                <w:sz w:val="16"/>
                <w:szCs w:val="16"/>
              </w:rPr>
            </w:pPr>
            <w:r>
              <w:rPr>
                <w:rFonts w:cs="Arial"/>
                <w:color w:val="000000"/>
                <w:sz w:val="16"/>
                <w:szCs w:val="16"/>
              </w:rPr>
              <w:t>November</w:t>
            </w:r>
          </w:p>
        </w:tc>
        <w:tc>
          <w:tcPr>
            <w:tcW w:w="955" w:type="dxa"/>
            <w:tcBorders>
              <w:top w:val="single" w:sz="4" w:space="0" w:color="auto"/>
              <w:left w:val="single" w:sz="4" w:space="0" w:color="auto"/>
              <w:bottom w:val="single" w:sz="4" w:space="0" w:color="auto"/>
              <w:right w:val="single" w:sz="4" w:space="0" w:color="auto"/>
            </w:tcBorders>
            <w:noWrap/>
            <w:hideMark/>
          </w:tcPr>
          <w:p w14:paraId="01E99E82" w14:textId="77777777" w:rsidR="005B470B" w:rsidRDefault="005B470B">
            <w:pPr>
              <w:textAlignment w:val="baseline"/>
              <w:rPr>
                <w:rFonts w:cs="Arial"/>
                <w:color w:val="000000"/>
                <w:sz w:val="16"/>
                <w:szCs w:val="16"/>
              </w:rPr>
            </w:pPr>
            <w:r>
              <w:rPr>
                <w:rFonts w:cs="Arial"/>
                <w:color w:val="000000"/>
                <w:sz w:val="16"/>
                <w:szCs w:val="16"/>
              </w:rPr>
              <w:t>December</w:t>
            </w:r>
          </w:p>
        </w:tc>
        <w:tc>
          <w:tcPr>
            <w:tcW w:w="568" w:type="dxa"/>
            <w:tcBorders>
              <w:top w:val="single" w:sz="4" w:space="0" w:color="auto"/>
              <w:left w:val="single" w:sz="4" w:space="0" w:color="auto"/>
              <w:bottom w:val="single" w:sz="4" w:space="0" w:color="auto"/>
              <w:right w:val="single" w:sz="4" w:space="0" w:color="auto"/>
            </w:tcBorders>
            <w:noWrap/>
            <w:hideMark/>
          </w:tcPr>
          <w:p w14:paraId="7A728B55" w14:textId="77777777" w:rsidR="005B470B" w:rsidRDefault="005B470B">
            <w:pPr>
              <w:textAlignment w:val="baseline"/>
              <w:rPr>
                <w:rFonts w:cs="Arial"/>
                <w:color w:val="000000"/>
                <w:sz w:val="16"/>
                <w:szCs w:val="16"/>
              </w:rPr>
            </w:pPr>
            <w:r>
              <w:rPr>
                <w:rFonts w:cs="Arial"/>
                <w:color w:val="000000"/>
                <w:sz w:val="16"/>
                <w:szCs w:val="16"/>
              </w:rPr>
              <w:t>Grand Total</w:t>
            </w:r>
          </w:p>
        </w:tc>
      </w:tr>
      <w:tr w:rsidR="005B470B" w14:paraId="4FD7F5E4" w14:textId="77777777" w:rsidTr="005B470B">
        <w:trPr>
          <w:trHeight w:val="255"/>
        </w:trPr>
        <w:tc>
          <w:tcPr>
            <w:tcW w:w="1319" w:type="dxa"/>
            <w:tcBorders>
              <w:top w:val="single" w:sz="4" w:space="0" w:color="auto"/>
              <w:left w:val="single" w:sz="4" w:space="0" w:color="auto"/>
              <w:bottom w:val="single" w:sz="4" w:space="0" w:color="auto"/>
              <w:right w:val="single" w:sz="4" w:space="0" w:color="auto"/>
            </w:tcBorders>
            <w:noWrap/>
            <w:hideMark/>
          </w:tcPr>
          <w:p w14:paraId="2F7E94E0" w14:textId="77777777" w:rsidR="005B470B" w:rsidRDefault="005B470B">
            <w:pPr>
              <w:textAlignment w:val="baseline"/>
              <w:rPr>
                <w:rFonts w:cs="Arial"/>
                <w:color w:val="000000"/>
                <w:sz w:val="16"/>
                <w:szCs w:val="16"/>
              </w:rPr>
            </w:pPr>
            <w:r>
              <w:rPr>
                <w:rFonts w:cs="Arial"/>
                <w:color w:val="000000"/>
                <w:sz w:val="16"/>
                <w:szCs w:val="16"/>
              </w:rPr>
              <w:t>Blaenau Gwent</w:t>
            </w:r>
          </w:p>
        </w:tc>
        <w:tc>
          <w:tcPr>
            <w:tcW w:w="786" w:type="dxa"/>
            <w:tcBorders>
              <w:top w:val="single" w:sz="4" w:space="0" w:color="auto"/>
              <w:left w:val="single" w:sz="4" w:space="0" w:color="auto"/>
              <w:bottom w:val="single" w:sz="4" w:space="0" w:color="auto"/>
              <w:right w:val="single" w:sz="4" w:space="0" w:color="auto"/>
            </w:tcBorders>
            <w:noWrap/>
            <w:hideMark/>
          </w:tcPr>
          <w:p w14:paraId="26221212" w14:textId="77777777" w:rsidR="005B470B" w:rsidRDefault="005B470B">
            <w:pPr>
              <w:textAlignment w:val="baseline"/>
              <w:rPr>
                <w:rFonts w:cs="Arial"/>
                <w:color w:val="000000"/>
                <w:sz w:val="16"/>
                <w:szCs w:val="16"/>
              </w:rPr>
            </w:pPr>
            <w:r>
              <w:rPr>
                <w:rFonts w:cs="Arial"/>
                <w:color w:val="000000"/>
                <w:sz w:val="16"/>
                <w:szCs w:val="16"/>
              </w:rPr>
              <w:t> </w:t>
            </w:r>
          </w:p>
        </w:tc>
        <w:tc>
          <w:tcPr>
            <w:tcW w:w="857" w:type="dxa"/>
            <w:tcBorders>
              <w:top w:val="single" w:sz="4" w:space="0" w:color="auto"/>
              <w:left w:val="single" w:sz="4" w:space="0" w:color="auto"/>
              <w:bottom w:val="single" w:sz="4" w:space="0" w:color="auto"/>
              <w:right w:val="single" w:sz="4" w:space="0" w:color="auto"/>
            </w:tcBorders>
            <w:noWrap/>
            <w:hideMark/>
          </w:tcPr>
          <w:p w14:paraId="041BF4F7" w14:textId="77777777" w:rsidR="005B470B" w:rsidRDefault="005B470B">
            <w:pPr>
              <w:textAlignment w:val="baseline"/>
              <w:rPr>
                <w:rFonts w:cs="Arial"/>
                <w:color w:val="000000"/>
                <w:sz w:val="16"/>
                <w:szCs w:val="16"/>
              </w:rPr>
            </w:pPr>
            <w:r>
              <w:rPr>
                <w:rFonts w:cs="Arial"/>
                <w:color w:val="000000"/>
                <w:sz w:val="16"/>
                <w:szCs w:val="16"/>
              </w:rPr>
              <w:t> </w:t>
            </w:r>
          </w:p>
        </w:tc>
        <w:tc>
          <w:tcPr>
            <w:tcW w:w="537" w:type="dxa"/>
            <w:tcBorders>
              <w:top w:val="single" w:sz="4" w:space="0" w:color="auto"/>
              <w:left w:val="single" w:sz="4" w:space="0" w:color="auto"/>
              <w:bottom w:val="single" w:sz="4" w:space="0" w:color="auto"/>
              <w:right w:val="single" w:sz="4" w:space="0" w:color="auto"/>
            </w:tcBorders>
            <w:noWrap/>
            <w:hideMark/>
          </w:tcPr>
          <w:p w14:paraId="3F915297" w14:textId="77777777" w:rsidR="005B470B" w:rsidRDefault="005B470B">
            <w:pPr>
              <w:textAlignment w:val="baseline"/>
              <w:rPr>
                <w:rFonts w:cs="Arial"/>
                <w:color w:val="000000"/>
                <w:sz w:val="16"/>
                <w:szCs w:val="16"/>
              </w:rPr>
            </w:pPr>
            <w:r>
              <w:rPr>
                <w:rFonts w:cs="Arial"/>
                <w:color w:val="000000"/>
                <w:sz w:val="16"/>
                <w:szCs w:val="16"/>
              </w:rPr>
              <w:t> </w:t>
            </w:r>
          </w:p>
        </w:tc>
        <w:tc>
          <w:tcPr>
            <w:tcW w:w="519" w:type="dxa"/>
            <w:tcBorders>
              <w:top w:val="single" w:sz="4" w:space="0" w:color="auto"/>
              <w:left w:val="single" w:sz="4" w:space="0" w:color="auto"/>
              <w:bottom w:val="single" w:sz="4" w:space="0" w:color="auto"/>
              <w:right w:val="single" w:sz="4" w:space="0" w:color="auto"/>
            </w:tcBorders>
            <w:noWrap/>
            <w:hideMark/>
          </w:tcPr>
          <w:p w14:paraId="451A40CC" w14:textId="77777777" w:rsidR="005B470B" w:rsidRDefault="005B470B">
            <w:pPr>
              <w:textAlignment w:val="baseline"/>
              <w:rPr>
                <w:rFonts w:cs="Arial"/>
                <w:color w:val="000000"/>
                <w:sz w:val="16"/>
                <w:szCs w:val="16"/>
              </w:rPr>
            </w:pPr>
            <w:r>
              <w:rPr>
                <w:rFonts w:cs="Arial"/>
                <w:color w:val="000000"/>
                <w:sz w:val="16"/>
                <w:szCs w:val="16"/>
              </w:rPr>
              <w:t> </w:t>
            </w:r>
          </w:p>
        </w:tc>
        <w:tc>
          <w:tcPr>
            <w:tcW w:w="563" w:type="dxa"/>
            <w:tcBorders>
              <w:top w:val="single" w:sz="4" w:space="0" w:color="auto"/>
              <w:left w:val="single" w:sz="4" w:space="0" w:color="auto"/>
              <w:bottom w:val="single" w:sz="4" w:space="0" w:color="auto"/>
              <w:right w:val="single" w:sz="4" w:space="0" w:color="auto"/>
            </w:tcBorders>
            <w:noWrap/>
            <w:hideMark/>
          </w:tcPr>
          <w:p w14:paraId="1B34B910" w14:textId="77777777" w:rsidR="005B470B" w:rsidRDefault="005B470B">
            <w:pPr>
              <w:textAlignment w:val="baseline"/>
              <w:rPr>
                <w:rFonts w:cs="Arial"/>
                <w:color w:val="000000"/>
                <w:sz w:val="16"/>
                <w:szCs w:val="16"/>
              </w:rPr>
            </w:pPr>
            <w:r>
              <w:rPr>
                <w:rFonts w:cs="Arial"/>
                <w:color w:val="000000"/>
                <w:sz w:val="16"/>
                <w:szCs w:val="16"/>
              </w:rPr>
              <w:t> </w:t>
            </w:r>
          </w:p>
        </w:tc>
        <w:tc>
          <w:tcPr>
            <w:tcW w:w="501" w:type="dxa"/>
            <w:tcBorders>
              <w:top w:val="single" w:sz="4" w:space="0" w:color="auto"/>
              <w:left w:val="single" w:sz="4" w:space="0" w:color="auto"/>
              <w:bottom w:val="single" w:sz="4" w:space="0" w:color="auto"/>
              <w:right w:val="single" w:sz="4" w:space="0" w:color="auto"/>
            </w:tcBorders>
            <w:noWrap/>
            <w:hideMark/>
          </w:tcPr>
          <w:p w14:paraId="50AC6451" w14:textId="77777777" w:rsidR="005B470B" w:rsidRDefault="005B470B">
            <w:pPr>
              <w:textAlignment w:val="baseline"/>
              <w:rPr>
                <w:rFonts w:cs="Arial"/>
                <w:color w:val="000000"/>
                <w:sz w:val="16"/>
                <w:szCs w:val="16"/>
              </w:rPr>
            </w:pPr>
            <w:r>
              <w:rPr>
                <w:rFonts w:cs="Arial"/>
                <w:color w:val="000000"/>
                <w:sz w:val="16"/>
                <w:szCs w:val="16"/>
              </w:rPr>
              <w:t>1</w:t>
            </w:r>
          </w:p>
        </w:tc>
        <w:tc>
          <w:tcPr>
            <w:tcW w:w="715" w:type="dxa"/>
            <w:tcBorders>
              <w:top w:val="single" w:sz="4" w:space="0" w:color="auto"/>
              <w:left w:val="single" w:sz="4" w:space="0" w:color="auto"/>
              <w:bottom w:val="single" w:sz="4" w:space="0" w:color="auto"/>
              <w:right w:val="single" w:sz="4" w:space="0" w:color="auto"/>
            </w:tcBorders>
            <w:noWrap/>
            <w:hideMark/>
          </w:tcPr>
          <w:p w14:paraId="00915889" w14:textId="77777777" w:rsidR="005B470B" w:rsidRDefault="005B470B">
            <w:pPr>
              <w:textAlignment w:val="baseline"/>
              <w:rPr>
                <w:rFonts w:cs="Arial"/>
                <w:color w:val="000000"/>
                <w:sz w:val="16"/>
                <w:szCs w:val="16"/>
              </w:rPr>
            </w:pPr>
            <w:r>
              <w:rPr>
                <w:rFonts w:cs="Arial"/>
                <w:color w:val="000000"/>
                <w:sz w:val="16"/>
                <w:szCs w:val="16"/>
              </w:rPr>
              <w:t>1</w:t>
            </w:r>
          </w:p>
        </w:tc>
        <w:tc>
          <w:tcPr>
            <w:tcW w:w="999" w:type="dxa"/>
            <w:tcBorders>
              <w:top w:val="single" w:sz="4" w:space="0" w:color="auto"/>
              <w:left w:val="single" w:sz="4" w:space="0" w:color="auto"/>
              <w:bottom w:val="single" w:sz="4" w:space="0" w:color="auto"/>
              <w:right w:val="single" w:sz="4" w:space="0" w:color="auto"/>
            </w:tcBorders>
            <w:noWrap/>
            <w:hideMark/>
          </w:tcPr>
          <w:p w14:paraId="62FE42D4" w14:textId="77777777" w:rsidR="005B470B" w:rsidRDefault="005B470B">
            <w:pPr>
              <w:textAlignment w:val="baseline"/>
              <w:rPr>
                <w:rFonts w:cs="Arial"/>
                <w:color w:val="000000"/>
                <w:sz w:val="16"/>
                <w:szCs w:val="16"/>
              </w:rPr>
            </w:pPr>
            <w:r>
              <w:rPr>
                <w:rFonts w:cs="Arial"/>
                <w:color w:val="000000"/>
                <w:sz w:val="16"/>
                <w:szCs w:val="16"/>
              </w:rPr>
              <w:t> </w:t>
            </w:r>
          </w:p>
        </w:tc>
        <w:tc>
          <w:tcPr>
            <w:tcW w:w="786" w:type="dxa"/>
            <w:tcBorders>
              <w:top w:val="single" w:sz="4" w:space="0" w:color="auto"/>
              <w:left w:val="single" w:sz="4" w:space="0" w:color="auto"/>
              <w:bottom w:val="single" w:sz="4" w:space="0" w:color="auto"/>
              <w:right w:val="single" w:sz="4" w:space="0" w:color="auto"/>
            </w:tcBorders>
            <w:noWrap/>
            <w:hideMark/>
          </w:tcPr>
          <w:p w14:paraId="4F56AEA9" w14:textId="77777777" w:rsidR="005B470B" w:rsidRDefault="005B470B">
            <w:pPr>
              <w:textAlignment w:val="baseline"/>
              <w:rPr>
                <w:rFonts w:cs="Arial"/>
                <w:color w:val="000000"/>
                <w:sz w:val="16"/>
                <w:szCs w:val="16"/>
              </w:rPr>
            </w:pPr>
            <w:r>
              <w:rPr>
                <w:rFonts w:cs="Arial"/>
                <w:color w:val="000000"/>
                <w:sz w:val="16"/>
                <w:szCs w:val="16"/>
              </w:rPr>
              <w:t>1</w:t>
            </w:r>
          </w:p>
        </w:tc>
        <w:tc>
          <w:tcPr>
            <w:tcW w:w="955" w:type="dxa"/>
            <w:tcBorders>
              <w:top w:val="single" w:sz="4" w:space="0" w:color="auto"/>
              <w:left w:val="single" w:sz="4" w:space="0" w:color="auto"/>
              <w:bottom w:val="single" w:sz="4" w:space="0" w:color="auto"/>
              <w:right w:val="single" w:sz="4" w:space="0" w:color="auto"/>
            </w:tcBorders>
            <w:noWrap/>
            <w:hideMark/>
          </w:tcPr>
          <w:p w14:paraId="4B77610F" w14:textId="77777777" w:rsidR="005B470B" w:rsidRDefault="005B470B">
            <w:pPr>
              <w:textAlignment w:val="baseline"/>
              <w:rPr>
                <w:rFonts w:cs="Arial"/>
                <w:color w:val="000000"/>
                <w:sz w:val="16"/>
                <w:szCs w:val="16"/>
              </w:rPr>
            </w:pPr>
            <w:r>
              <w:rPr>
                <w:rFonts w:cs="Arial"/>
                <w:color w:val="000000"/>
                <w:sz w:val="16"/>
                <w:szCs w:val="16"/>
              </w:rPr>
              <w:t>3</w:t>
            </w:r>
          </w:p>
        </w:tc>
        <w:tc>
          <w:tcPr>
            <w:tcW w:w="955" w:type="dxa"/>
            <w:tcBorders>
              <w:top w:val="single" w:sz="4" w:space="0" w:color="auto"/>
              <w:left w:val="single" w:sz="4" w:space="0" w:color="auto"/>
              <w:bottom w:val="single" w:sz="4" w:space="0" w:color="auto"/>
              <w:right w:val="single" w:sz="4" w:space="0" w:color="auto"/>
            </w:tcBorders>
            <w:noWrap/>
            <w:hideMark/>
          </w:tcPr>
          <w:p w14:paraId="3DD36A38" w14:textId="77777777" w:rsidR="005B470B" w:rsidRDefault="005B470B">
            <w:pPr>
              <w:textAlignment w:val="baseline"/>
              <w:rPr>
                <w:rFonts w:cs="Arial"/>
                <w:color w:val="000000"/>
                <w:sz w:val="16"/>
                <w:szCs w:val="16"/>
              </w:rPr>
            </w:pPr>
            <w:r>
              <w:rPr>
                <w:rFonts w:cs="Arial"/>
                <w:color w:val="000000"/>
                <w:sz w:val="16"/>
                <w:szCs w:val="16"/>
              </w:rPr>
              <w:t> </w:t>
            </w:r>
          </w:p>
        </w:tc>
        <w:tc>
          <w:tcPr>
            <w:tcW w:w="568" w:type="dxa"/>
            <w:tcBorders>
              <w:top w:val="single" w:sz="4" w:space="0" w:color="auto"/>
              <w:left w:val="single" w:sz="4" w:space="0" w:color="auto"/>
              <w:bottom w:val="single" w:sz="4" w:space="0" w:color="auto"/>
              <w:right w:val="single" w:sz="4" w:space="0" w:color="auto"/>
            </w:tcBorders>
            <w:noWrap/>
            <w:hideMark/>
          </w:tcPr>
          <w:p w14:paraId="729EC427" w14:textId="77777777" w:rsidR="005B470B" w:rsidRDefault="005B470B">
            <w:pPr>
              <w:textAlignment w:val="baseline"/>
              <w:rPr>
                <w:rFonts w:cs="Arial"/>
                <w:color w:val="000000"/>
                <w:sz w:val="16"/>
                <w:szCs w:val="16"/>
              </w:rPr>
            </w:pPr>
            <w:r>
              <w:rPr>
                <w:rFonts w:cs="Arial"/>
                <w:color w:val="000000"/>
                <w:sz w:val="16"/>
                <w:szCs w:val="16"/>
              </w:rPr>
              <w:t>6</w:t>
            </w:r>
          </w:p>
        </w:tc>
      </w:tr>
      <w:tr w:rsidR="005B470B" w14:paraId="2CBD2B3E" w14:textId="77777777" w:rsidTr="005B470B">
        <w:trPr>
          <w:trHeight w:val="255"/>
        </w:trPr>
        <w:tc>
          <w:tcPr>
            <w:tcW w:w="1319" w:type="dxa"/>
            <w:tcBorders>
              <w:top w:val="single" w:sz="4" w:space="0" w:color="auto"/>
              <w:left w:val="single" w:sz="4" w:space="0" w:color="auto"/>
              <w:bottom w:val="single" w:sz="4" w:space="0" w:color="auto"/>
              <w:right w:val="single" w:sz="4" w:space="0" w:color="auto"/>
            </w:tcBorders>
            <w:noWrap/>
            <w:hideMark/>
          </w:tcPr>
          <w:p w14:paraId="2B01110F" w14:textId="77777777" w:rsidR="005B470B" w:rsidRDefault="005B470B">
            <w:pPr>
              <w:textAlignment w:val="baseline"/>
              <w:rPr>
                <w:rFonts w:cs="Arial"/>
                <w:color w:val="000000"/>
                <w:sz w:val="16"/>
                <w:szCs w:val="16"/>
              </w:rPr>
            </w:pPr>
            <w:r>
              <w:rPr>
                <w:rFonts w:cs="Arial"/>
                <w:color w:val="000000"/>
                <w:sz w:val="16"/>
                <w:szCs w:val="16"/>
              </w:rPr>
              <w:t>Caerphilly Central</w:t>
            </w:r>
          </w:p>
        </w:tc>
        <w:tc>
          <w:tcPr>
            <w:tcW w:w="786" w:type="dxa"/>
            <w:tcBorders>
              <w:top w:val="single" w:sz="4" w:space="0" w:color="auto"/>
              <w:left w:val="single" w:sz="4" w:space="0" w:color="auto"/>
              <w:bottom w:val="single" w:sz="4" w:space="0" w:color="auto"/>
              <w:right w:val="single" w:sz="4" w:space="0" w:color="auto"/>
            </w:tcBorders>
            <w:noWrap/>
            <w:hideMark/>
          </w:tcPr>
          <w:p w14:paraId="62F82F22" w14:textId="77777777" w:rsidR="005B470B" w:rsidRDefault="005B470B">
            <w:pPr>
              <w:textAlignment w:val="baseline"/>
              <w:rPr>
                <w:rFonts w:cs="Arial"/>
                <w:color w:val="000000"/>
                <w:sz w:val="16"/>
                <w:szCs w:val="16"/>
              </w:rPr>
            </w:pPr>
            <w:r>
              <w:rPr>
                <w:rFonts w:cs="Arial"/>
                <w:color w:val="000000"/>
                <w:sz w:val="16"/>
                <w:szCs w:val="16"/>
              </w:rPr>
              <w:t> </w:t>
            </w:r>
          </w:p>
        </w:tc>
        <w:tc>
          <w:tcPr>
            <w:tcW w:w="857" w:type="dxa"/>
            <w:tcBorders>
              <w:top w:val="single" w:sz="4" w:space="0" w:color="auto"/>
              <w:left w:val="single" w:sz="4" w:space="0" w:color="auto"/>
              <w:bottom w:val="single" w:sz="4" w:space="0" w:color="auto"/>
              <w:right w:val="single" w:sz="4" w:space="0" w:color="auto"/>
            </w:tcBorders>
            <w:noWrap/>
            <w:hideMark/>
          </w:tcPr>
          <w:p w14:paraId="66351E84" w14:textId="77777777" w:rsidR="005B470B" w:rsidRDefault="005B470B">
            <w:pPr>
              <w:rPr>
                <w:rFonts w:cs="Arial"/>
                <w:color w:val="000000"/>
                <w:sz w:val="16"/>
                <w:szCs w:val="16"/>
              </w:rPr>
            </w:pPr>
          </w:p>
        </w:tc>
        <w:tc>
          <w:tcPr>
            <w:tcW w:w="537" w:type="dxa"/>
            <w:tcBorders>
              <w:top w:val="single" w:sz="4" w:space="0" w:color="auto"/>
              <w:left w:val="single" w:sz="4" w:space="0" w:color="auto"/>
              <w:bottom w:val="single" w:sz="4" w:space="0" w:color="auto"/>
              <w:right w:val="single" w:sz="4" w:space="0" w:color="auto"/>
            </w:tcBorders>
            <w:noWrap/>
            <w:hideMark/>
          </w:tcPr>
          <w:p w14:paraId="1EE08EC3" w14:textId="77777777" w:rsidR="005B470B" w:rsidRDefault="005B470B">
            <w:pPr>
              <w:rPr>
                <w:rFonts w:asciiTheme="minorHAnsi" w:hAnsiTheme="minorHAnsi"/>
                <w:sz w:val="20"/>
                <w:szCs w:val="20"/>
                <w:lang w:eastAsia="en-GB"/>
              </w:rPr>
            </w:pPr>
          </w:p>
        </w:tc>
        <w:tc>
          <w:tcPr>
            <w:tcW w:w="519" w:type="dxa"/>
            <w:tcBorders>
              <w:top w:val="single" w:sz="4" w:space="0" w:color="auto"/>
              <w:left w:val="single" w:sz="4" w:space="0" w:color="auto"/>
              <w:bottom w:val="single" w:sz="4" w:space="0" w:color="auto"/>
              <w:right w:val="single" w:sz="4" w:space="0" w:color="auto"/>
            </w:tcBorders>
            <w:noWrap/>
            <w:hideMark/>
          </w:tcPr>
          <w:p w14:paraId="27D19C64" w14:textId="77777777" w:rsidR="005B470B" w:rsidRDefault="005B470B">
            <w:pPr>
              <w:rPr>
                <w:rFonts w:asciiTheme="minorHAnsi" w:hAnsiTheme="minorHAnsi"/>
                <w:sz w:val="20"/>
                <w:szCs w:val="20"/>
                <w:lang w:eastAsia="en-GB"/>
              </w:rPr>
            </w:pPr>
          </w:p>
        </w:tc>
        <w:tc>
          <w:tcPr>
            <w:tcW w:w="563" w:type="dxa"/>
            <w:tcBorders>
              <w:top w:val="single" w:sz="4" w:space="0" w:color="auto"/>
              <w:left w:val="single" w:sz="4" w:space="0" w:color="auto"/>
              <w:bottom w:val="single" w:sz="4" w:space="0" w:color="auto"/>
              <w:right w:val="single" w:sz="4" w:space="0" w:color="auto"/>
            </w:tcBorders>
            <w:noWrap/>
            <w:hideMark/>
          </w:tcPr>
          <w:p w14:paraId="2F698218" w14:textId="77777777" w:rsidR="005B470B" w:rsidRDefault="005B470B">
            <w:pPr>
              <w:rPr>
                <w:rFonts w:asciiTheme="minorHAnsi" w:hAnsiTheme="minorHAnsi"/>
                <w:sz w:val="20"/>
                <w:szCs w:val="20"/>
                <w:lang w:eastAsia="en-GB"/>
              </w:rPr>
            </w:pPr>
          </w:p>
        </w:tc>
        <w:tc>
          <w:tcPr>
            <w:tcW w:w="501" w:type="dxa"/>
            <w:tcBorders>
              <w:top w:val="single" w:sz="4" w:space="0" w:color="auto"/>
              <w:left w:val="single" w:sz="4" w:space="0" w:color="auto"/>
              <w:bottom w:val="single" w:sz="4" w:space="0" w:color="auto"/>
              <w:right w:val="single" w:sz="4" w:space="0" w:color="auto"/>
            </w:tcBorders>
            <w:noWrap/>
            <w:hideMark/>
          </w:tcPr>
          <w:p w14:paraId="7DB09D6B" w14:textId="77777777" w:rsidR="005B470B" w:rsidRDefault="005B470B">
            <w:pPr>
              <w:rPr>
                <w:rFonts w:asciiTheme="minorHAnsi" w:hAnsiTheme="minorHAnsi"/>
                <w:sz w:val="20"/>
                <w:szCs w:val="20"/>
                <w:lang w:eastAsia="en-GB"/>
              </w:rPr>
            </w:pPr>
          </w:p>
        </w:tc>
        <w:tc>
          <w:tcPr>
            <w:tcW w:w="715" w:type="dxa"/>
            <w:tcBorders>
              <w:top w:val="single" w:sz="4" w:space="0" w:color="auto"/>
              <w:left w:val="single" w:sz="4" w:space="0" w:color="auto"/>
              <w:bottom w:val="single" w:sz="4" w:space="0" w:color="auto"/>
              <w:right w:val="single" w:sz="4" w:space="0" w:color="auto"/>
            </w:tcBorders>
            <w:noWrap/>
            <w:hideMark/>
          </w:tcPr>
          <w:p w14:paraId="7B9415BE" w14:textId="77777777" w:rsidR="005B470B" w:rsidRDefault="005B470B">
            <w:pPr>
              <w:rPr>
                <w:rFonts w:asciiTheme="minorHAnsi" w:hAnsiTheme="minorHAnsi"/>
                <w:sz w:val="20"/>
                <w:szCs w:val="20"/>
                <w:lang w:eastAsia="en-GB"/>
              </w:rPr>
            </w:pPr>
          </w:p>
        </w:tc>
        <w:tc>
          <w:tcPr>
            <w:tcW w:w="999" w:type="dxa"/>
            <w:tcBorders>
              <w:top w:val="single" w:sz="4" w:space="0" w:color="auto"/>
              <w:left w:val="single" w:sz="4" w:space="0" w:color="auto"/>
              <w:bottom w:val="single" w:sz="4" w:space="0" w:color="auto"/>
              <w:right w:val="single" w:sz="4" w:space="0" w:color="auto"/>
            </w:tcBorders>
            <w:noWrap/>
            <w:hideMark/>
          </w:tcPr>
          <w:p w14:paraId="7B130E3C" w14:textId="77777777" w:rsidR="005B470B" w:rsidRDefault="005B470B">
            <w:pPr>
              <w:rPr>
                <w:rFonts w:asciiTheme="minorHAnsi" w:hAnsiTheme="minorHAnsi"/>
                <w:sz w:val="20"/>
                <w:szCs w:val="20"/>
                <w:lang w:eastAsia="en-GB"/>
              </w:rPr>
            </w:pPr>
          </w:p>
        </w:tc>
        <w:tc>
          <w:tcPr>
            <w:tcW w:w="786" w:type="dxa"/>
            <w:tcBorders>
              <w:top w:val="single" w:sz="4" w:space="0" w:color="auto"/>
              <w:left w:val="single" w:sz="4" w:space="0" w:color="auto"/>
              <w:bottom w:val="single" w:sz="4" w:space="0" w:color="auto"/>
              <w:right w:val="single" w:sz="4" w:space="0" w:color="auto"/>
            </w:tcBorders>
            <w:noWrap/>
            <w:hideMark/>
          </w:tcPr>
          <w:p w14:paraId="25160983" w14:textId="77777777" w:rsidR="005B470B" w:rsidRDefault="005B470B">
            <w:pPr>
              <w:rPr>
                <w:rFonts w:asciiTheme="minorHAnsi" w:hAnsiTheme="minorHAnsi"/>
                <w:sz w:val="20"/>
                <w:szCs w:val="20"/>
                <w:lang w:eastAsia="en-GB"/>
              </w:rPr>
            </w:pPr>
          </w:p>
        </w:tc>
        <w:tc>
          <w:tcPr>
            <w:tcW w:w="955" w:type="dxa"/>
            <w:tcBorders>
              <w:top w:val="single" w:sz="4" w:space="0" w:color="auto"/>
              <w:left w:val="single" w:sz="4" w:space="0" w:color="auto"/>
              <w:bottom w:val="single" w:sz="4" w:space="0" w:color="auto"/>
              <w:right w:val="single" w:sz="4" w:space="0" w:color="auto"/>
            </w:tcBorders>
            <w:noWrap/>
            <w:hideMark/>
          </w:tcPr>
          <w:p w14:paraId="5977A7DA" w14:textId="77777777" w:rsidR="005B470B" w:rsidRDefault="005B470B">
            <w:pPr>
              <w:textAlignment w:val="baseline"/>
              <w:rPr>
                <w:rFonts w:cs="Arial"/>
                <w:color w:val="000000"/>
                <w:sz w:val="16"/>
                <w:szCs w:val="16"/>
              </w:rPr>
            </w:pPr>
            <w:r>
              <w:rPr>
                <w:rFonts w:cs="Arial"/>
                <w:color w:val="000000"/>
                <w:sz w:val="16"/>
                <w:szCs w:val="16"/>
              </w:rPr>
              <w:t>1</w:t>
            </w:r>
          </w:p>
        </w:tc>
        <w:tc>
          <w:tcPr>
            <w:tcW w:w="955" w:type="dxa"/>
            <w:tcBorders>
              <w:top w:val="single" w:sz="4" w:space="0" w:color="auto"/>
              <w:left w:val="single" w:sz="4" w:space="0" w:color="auto"/>
              <w:bottom w:val="single" w:sz="4" w:space="0" w:color="auto"/>
              <w:right w:val="single" w:sz="4" w:space="0" w:color="auto"/>
            </w:tcBorders>
            <w:noWrap/>
            <w:hideMark/>
          </w:tcPr>
          <w:p w14:paraId="5E6F380D" w14:textId="77777777" w:rsidR="005B470B" w:rsidRDefault="005B470B">
            <w:pPr>
              <w:textAlignment w:val="baseline"/>
              <w:rPr>
                <w:rFonts w:cs="Arial"/>
                <w:color w:val="000000"/>
                <w:sz w:val="16"/>
                <w:szCs w:val="16"/>
              </w:rPr>
            </w:pPr>
            <w:r>
              <w:rPr>
                <w:rFonts w:cs="Arial"/>
                <w:color w:val="000000"/>
                <w:sz w:val="16"/>
                <w:szCs w:val="16"/>
              </w:rPr>
              <w:t>1</w:t>
            </w:r>
          </w:p>
        </w:tc>
        <w:tc>
          <w:tcPr>
            <w:tcW w:w="568" w:type="dxa"/>
            <w:tcBorders>
              <w:top w:val="single" w:sz="4" w:space="0" w:color="auto"/>
              <w:left w:val="single" w:sz="4" w:space="0" w:color="auto"/>
              <w:bottom w:val="single" w:sz="4" w:space="0" w:color="auto"/>
              <w:right w:val="single" w:sz="4" w:space="0" w:color="auto"/>
            </w:tcBorders>
            <w:noWrap/>
            <w:hideMark/>
          </w:tcPr>
          <w:p w14:paraId="6BC62D1A" w14:textId="77777777" w:rsidR="005B470B" w:rsidRDefault="005B470B">
            <w:pPr>
              <w:textAlignment w:val="baseline"/>
              <w:rPr>
                <w:rFonts w:cs="Arial"/>
                <w:color w:val="000000"/>
                <w:sz w:val="16"/>
                <w:szCs w:val="16"/>
              </w:rPr>
            </w:pPr>
            <w:r>
              <w:rPr>
                <w:rFonts w:cs="Arial"/>
                <w:color w:val="000000"/>
                <w:sz w:val="16"/>
                <w:szCs w:val="16"/>
              </w:rPr>
              <w:t>2</w:t>
            </w:r>
          </w:p>
        </w:tc>
      </w:tr>
      <w:tr w:rsidR="005B470B" w14:paraId="306810C0" w14:textId="77777777" w:rsidTr="005B470B">
        <w:trPr>
          <w:trHeight w:val="255"/>
        </w:trPr>
        <w:tc>
          <w:tcPr>
            <w:tcW w:w="1319" w:type="dxa"/>
            <w:tcBorders>
              <w:top w:val="single" w:sz="4" w:space="0" w:color="auto"/>
              <w:left w:val="single" w:sz="4" w:space="0" w:color="auto"/>
              <w:bottom w:val="single" w:sz="4" w:space="0" w:color="auto"/>
              <w:right w:val="single" w:sz="4" w:space="0" w:color="auto"/>
            </w:tcBorders>
            <w:noWrap/>
            <w:hideMark/>
          </w:tcPr>
          <w:p w14:paraId="7030B978" w14:textId="77777777" w:rsidR="005B470B" w:rsidRDefault="005B470B">
            <w:pPr>
              <w:textAlignment w:val="baseline"/>
              <w:rPr>
                <w:rFonts w:cs="Arial"/>
                <w:color w:val="000000"/>
                <w:sz w:val="16"/>
                <w:szCs w:val="16"/>
              </w:rPr>
            </w:pPr>
            <w:r>
              <w:rPr>
                <w:rFonts w:cs="Arial"/>
                <w:color w:val="000000"/>
                <w:sz w:val="16"/>
                <w:szCs w:val="16"/>
              </w:rPr>
              <w:t>Caerphilly North</w:t>
            </w:r>
          </w:p>
        </w:tc>
        <w:tc>
          <w:tcPr>
            <w:tcW w:w="786" w:type="dxa"/>
            <w:tcBorders>
              <w:top w:val="single" w:sz="4" w:space="0" w:color="auto"/>
              <w:left w:val="single" w:sz="4" w:space="0" w:color="auto"/>
              <w:bottom w:val="single" w:sz="4" w:space="0" w:color="auto"/>
              <w:right w:val="single" w:sz="4" w:space="0" w:color="auto"/>
            </w:tcBorders>
            <w:noWrap/>
            <w:hideMark/>
          </w:tcPr>
          <w:p w14:paraId="18482988" w14:textId="77777777" w:rsidR="005B470B" w:rsidRDefault="005B470B">
            <w:pPr>
              <w:textAlignment w:val="baseline"/>
              <w:rPr>
                <w:rFonts w:cs="Arial"/>
                <w:color w:val="000000"/>
                <w:sz w:val="16"/>
                <w:szCs w:val="16"/>
              </w:rPr>
            </w:pPr>
            <w:r>
              <w:rPr>
                <w:rFonts w:cs="Arial"/>
                <w:color w:val="000000"/>
                <w:sz w:val="16"/>
                <w:szCs w:val="16"/>
              </w:rPr>
              <w:t> </w:t>
            </w:r>
          </w:p>
        </w:tc>
        <w:tc>
          <w:tcPr>
            <w:tcW w:w="857" w:type="dxa"/>
            <w:tcBorders>
              <w:top w:val="single" w:sz="4" w:space="0" w:color="auto"/>
              <w:left w:val="single" w:sz="4" w:space="0" w:color="auto"/>
              <w:bottom w:val="single" w:sz="4" w:space="0" w:color="auto"/>
              <w:right w:val="single" w:sz="4" w:space="0" w:color="auto"/>
            </w:tcBorders>
            <w:noWrap/>
            <w:hideMark/>
          </w:tcPr>
          <w:p w14:paraId="236E007A" w14:textId="77777777" w:rsidR="005B470B" w:rsidRDefault="005B470B">
            <w:pPr>
              <w:rPr>
                <w:rFonts w:cs="Arial"/>
                <w:color w:val="000000"/>
                <w:sz w:val="16"/>
                <w:szCs w:val="16"/>
              </w:rPr>
            </w:pPr>
          </w:p>
        </w:tc>
        <w:tc>
          <w:tcPr>
            <w:tcW w:w="537" w:type="dxa"/>
            <w:tcBorders>
              <w:top w:val="single" w:sz="4" w:space="0" w:color="auto"/>
              <w:left w:val="single" w:sz="4" w:space="0" w:color="auto"/>
              <w:bottom w:val="single" w:sz="4" w:space="0" w:color="auto"/>
              <w:right w:val="single" w:sz="4" w:space="0" w:color="auto"/>
            </w:tcBorders>
            <w:noWrap/>
            <w:hideMark/>
          </w:tcPr>
          <w:p w14:paraId="4E151964" w14:textId="77777777" w:rsidR="005B470B" w:rsidRDefault="005B470B">
            <w:pPr>
              <w:rPr>
                <w:rFonts w:asciiTheme="minorHAnsi" w:hAnsiTheme="minorHAnsi"/>
                <w:sz w:val="20"/>
                <w:szCs w:val="20"/>
                <w:lang w:eastAsia="en-GB"/>
              </w:rPr>
            </w:pPr>
          </w:p>
        </w:tc>
        <w:tc>
          <w:tcPr>
            <w:tcW w:w="519" w:type="dxa"/>
            <w:tcBorders>
              <w:top w:val="single" w:sz="4" w:space="0" w:color="auto"/>
              <w:left w:val="single" w:sz="4" w:space="0" w:color="auto"/>
              <w:bottom w:val="single" w:sz="4" w:space="0" w:color="auto"/>
              <w:right w:val="single" w:sz="4" w:space="0" w:color="auto"/>
            </w:tcBorders>
            <w:noWrap/>
            <w:hideMark/>
          </w:tcPr>
          <w:p w14:paraId="1A7BFFB3" w14:textId="77777777" w:rsidR="005B470B" w:rsidRDefault="005B470B">
            <w:pPr>
              <w:rPr>
                <w:rFonts w:asciiTheme="minorHAnsi" w:hAnsiTheme="minorHAnsi"/>
                <w:sz w:val="20"/>
                <w:szCs w:val="20"/>
                <w:lang w:eastAsia="en-GB"/>
              </w:rPr>
            </w:pPr>
          </w:p>
        </w:tc>
        <w:tc>
          <w:tcPr>
            <w:tcW w:w="563" w:type="dxa"/>
            <w:tcBorders>
              <w:top w:val="single" w:sz="4" w:space="0" w:color="auto"/>
              <w:left w:val="single" w:sz="4" w:space="0" w:color="auto"/>
              <w:bottom w:val="single" w:sz="4" w:space="0" w:color="auto"/>
              <w:right w:val="single" w:sz="4" w:space="0" w:color="auto"/>
            </w:tcBorders>
            <w:noWrap/>
            <w:hideMark/>
          </w:tcPr>
          <w:p w14:paraId="220D3EDC" w14:textId="77777777" w:rsidR="005B470B" w:rsidRDefault="005B470B">
            <w:pPr>
              <w:textAlignment w:val="baseline"/>
              <w:rPr>
                <w:rFonts w:cs="Arial"/>
                <w:color w:val="000000"/>
                <w:sz w:val="16"/>
                <w:szCs w:val="16"/>
              </w:rPr>
            </w:pPr>
            <w:r>
              <w:rPr>
                <w:rFonts w:cs="Arial"/>
                <w:color w:val="000000"/>
                <w:sz w:val="16"/>
                <w:szCs w:val="16"/>
              </w:rPr>
              <w:t>1</w:t>
            </w:r>
          </w:p>
        </w:tc>
        <w:tc>
          <w:tcPr>
            <w:tcW w:w="501" w:type="dxa"/>
            <w:tcBorders>
              <w:top w:val="single" w:sz="4" w:space="0" w:color="auto"/>
              <w:left w:val="single" w:sz="4" w:space="0" w:color="auto"/>
              <w:bottom w:val="single" w:sz="4" w:space="0" w:color="auto"/>
              <w:right w:val="single" w:sz="4" w:space="0" w:color="auto"/>
            </w:tcBorders>
            <w:noWrap/>
            <w:hideMark/>
          </w:tcPr>
          <w:p w14:paraId="713146AD" w14:textId="77777777" w:rsidR="005B470B" w:rsidRDefault="005B470B">
            <w:pPr>
              <w:rPr>
                <w:rFonts w:cs="Arial"/>
                <w:color w:val="000000"/>
                <w:sz w:val="16"/>
                <w:szCs w:val="16"/>
              </w:rPr>
            </w:pPr>
          </w:p>
        </w:tc>
        <w:tc>
          <w:tcPr>
            <w:tcW w:w="715" w:type="dxa"/>
            <w:tcBorders>
              <w:top w:val="single" w:sz="4" w:space="0" w:color="auto"/>
              <w:left w:val="single" w:sz="4" w:space="0" w:color="auto"/>
              <w:bottom w:val="single" w:sz="4" w:space="0" w:color="auto"/>
              <w:right w:val="single" w:sz="4" w:space="0" w:color="auto"/>
            </w:tcBorders>
            <w:noWrap/>
            <w:hideMark/>
          </w:tcPr>
          <w:p w14:paraId="0A714300" w14:textId="77777777" w:rsidR="005B470B" w:rsidRDefault="005B470B">
            <w:pPr>
              <w:rPr>
                <w:rFonts w:asciiTheme="minorHAnsi" w:hAnsiTheme="minorHAnsi"/>
                <w:sz w:val="20"/>
                <w:szCs w:val="20"/>
                <w:lang w:eastAsia="en-GB"/>
              </w:rPr>
            </w:pPr>
          </w:p>
        </w:tc>
        <w:tc>
          <w:tcPr>
            <w:tcW w:w="999" w:type="dxa"/>
            <w:tcBorders>
              <w:top w:val="single" w:sz="4" w:space="0" w:color="auto"/>
              <w:left w:val="single" w:sz="4" w:space="0" w:color="auto"/>
              <w:bottom w:val="single" w:sz="4" w:space="0" w:color="auto"/>
              <w:right w:val="single" w:sz="4" w:space="0" w:color="auto"/>
            </w:tcBorders>
            <w:noWrap/>
            <w:hideMark/>
          </w:tcPr>
          <w:p w14:paraId="36241D0F" w14:textId="77777777" w:rsidR="005B470B" w:rsidRDefault="005B470B">
            <w:pPr>
              <w:rPr>
                <w:rFonts w:asciiTheme="minorHAnsi" w:hAnsiTheme="minorHAnsi"/>
                <w:sz w:val="20"/>
                <w:szCs w:val="20"/>
                <w:lang w:eastAsia="en-GB"/>
              </w:rPr>
            </w:pPr>
          </w:p>
        </w:tc>
        <w:tc>
          <w:tcPr>
            <w:tcW w:w="786" w:type="dxa"/>
            <w:tcBorders>
              <w:top w:val="single" w:sz="4" w:space="0" w:color="auto"/>
              <w:left w:val="single" w:sz="4" w:space="0" w:color="auto"/>
              <w:bottom w:val="single" w:sz="4" w:space="0" w:color="auto"/>
              <w:right w:val="single" w:sz="4" w:space="0" w:color="auto"/>
            </w:tcBorders>
            <w:noWrap/>
            <w:hideMark/>
          </w:tcPr>
          <w:p w14:paraId="227B9BEC" w14:textId="77777777" w:rsidR="005B470B" w:rsidRDefault="005B470B">
            <w:pPr>
              <w:rPr>
                <w:rFonts w:asciiTheme="minorHAnsi" w:hAnsiTheme="minorHAnsi"/>
                <w:sz w:val="20"/>
                <w:szCs w:val="20"/>
                <w:lang w:eastAsia="en-GB"/>
              </w:rPr>
            </w:pPr>
          </w:p>
        </w:tc>
        <w:tc>
          <w:tcPr>
            <w:tcW w:w="955" w:type="dxa"/>
            <w:tcBorders>
              <w:top w:val="single" w:sz="4" w:space="0" w:color="auto"/>
              <w:left w:val="single" w:sz="4" w:space="0" w:color="auto"/>
              <w:bottom w:val="single" w:sz="4" w:space="0" w:color="auto"/>
              <w:right w:val="single" w:sz="4" w:space="0" w:color="auto"/>
            </w:tcBorders>
            <w:noWrap/>
            <w:hideMark/>
          </w:tcPr>
          <w:p w14:paraId="7B196D8B" w14:textId="77777777" w:rsidR="005B470B" w:rsidRDefault="005B470B">
            <w:pPr>
              <w:rPr>
                <w:rFonts w:asciiTheme="minorHAnsi" w:hAnsiTheme="minorHAnsi"/>
                <w:sz w:val="20"/>
                <w:szCs w:val="20"/>
                <w:lang w:eastAsia="en-GB"/>
              </w:rPr>
            </w:pPr>
          </w:p>
        </w:tc>
        <w:tc>
          <w:tcPr>
            <w:tcW w:w="955" w:type="dxa"/>
            <w:tcBorders>
              <w:top w:val="single" w:sz="4" w:space="0" w:color="auto"/>
              <w:left w:val="single" w:sz="4" w:space="0" w:color="auto"/>
              <w:bottom w:val="single" w:sz="4" w:space="0" w:color="auto"/>
              <w:right w:val="single" w:sz="4" w:space="0" w:color="auto"/>
            </w:tcBorders>
            <w:noWrap/>
            <w:hideMark/>
          </w:tcPr>
          <w:p w14:paraId="198C7246" w14:textId="77777777" w:rsidR="005B470B" w:rsidRDefault="005B470B">
            <w:pPr>
              <w:rPr>
                <w:rFonts w:asciiTheme="minorHAnsi" w:hAnsiTheme="minorHAnsi"/>
                <w:sz w:val="20"/>
                <w:szCs w:val="20"/>
                <w:lang w:eastAsia="en-GB"/>
              </w:rPr>
            </w:pPr>
          </w:p>
        </w:tc>
        <w:tc>
          <w:tcPr>
            <w:tcW w:w="568" w:type="dxa"/>
            <w:tcBorders>
              <w:top w:val="single" w:sz="4" w:space="0" w:color="auto"/>
              <w:left w:val="single" w:sz="4" w:space="0" w:color="auto"/>
              <w:bottom w:val="single" w:sz="4" w:space="0" w:color="auto"/>
              <w:right w:val="single" w:sz="4" w:space="0" w:color="auto"/>
            </w:tcBorders>
            <w:noWrap/>
            <w:hideMark/>
          </w:tcPr>
          <w:p w14:paraId="3C0895D0" w14:textId="77777777" w:rsidR="005B470B" w:rsidRDefault="005B470B">
            <w:pPr>
              <w:textAlignment w:val="baseline"/>
              <w:rPr>
                <w:rFonts w:cs="Arial"/>
                <w:color w:val="000000"/>
                <w:sz w:val="16"/>
                <w:szCs w:val="16"/>
              </w:rPr>
            </w:pPr>
            <w:r>
              <w:rPr>
                <w:rFonts w:cs="Arial"/>
                <w:color w:val="000000"/>
                <w:sz w:val="16"/>
                <w:szCs w:val="16"/>
              </w:rPr>
              <w:t>1</w:t>
            </w:r>
          </w:p>
        </w:tc>
      </w:tr>
      <w:tr w:rsidR="005B470B" w14:paraId="1200D0C8" w14:textId="77777777" w:rsidTr="005B470B">
        <w:trPr>
          <w:trHeight w:val="255"/>
        </w:trPr>
        <w:tc>
          <w:tcPr>
            <w:tcW w:w="1319" w:type="dxa"/>
            <w:tcBorders>
              <w:top w:val="single" w:sz="4" w:space="0" w:color="auto"/>
              <w:left w:val="single" w:sz="4" w:space="0" w:color="auto"/>
              <w:bottom w:val="single" w:sz="4" w:space="0" w:color="auto"/>
              <w:right w:val="single" w:sz="4" w:space="0" w:color="auto"/>
            </w:tcBorders>
            <w:noWrap/>
            <w:hideMark/>
          </w:tcPr>
          <w:p w14:paraId="23575478" w14:textId="77777777" w:rsidR="005B470B" w:rsidRDefault="005B470B">
            <w:pPr>
              <w:textAlignment w:val="baseline"/>
              <w:rPr>
                <w:rFonts w:cs="Arial"/>
                <w:color w:val="000000"/>
                <w:sz w:val="16"/>
                <w:szCs w:val="16"/>
              </w:rPr>
            </w:pPr>
            <w:r>
              <w:rPr>
                <w:rFonts w:cs="Arial"/>
                <w:color w:val="000000"/>
                <w:sz w:val="16"/>
                <w:szCs w:val="16"/>
              </w:rPr>
              <w:t>Caerphilly South</w:t>
            </w:r>
          </w:p>
        </w:tc>
        <w:tc>
          <w:tcPr>
            <w:tcW w:w="786" w:type="dxa"/>
            <w:tcBorders>
              <w:top w:val="single" w:sz="4" w:space="0" w:color="auto"/>
              <w:left w:val="single" w:sz="4" w:space="0" w:color="auto"/>
              <w:bottom w:val="single" w:sz="4" w:space="0" w:color="auto"/>
              <w:right w:val="single" w:sz="4" w:space="0" w:color="auto"/>
            </w:tcBorders>
            <w:noWrap/>
            <w:hideMark/>
          </w:tcPr>
          <w:p w14:paraId="68503457" w14:textId="77777777" w:rsidR="005B470B" w:rsidRDefault="005B470B">
            <w:pPr>
              <w:textAlignment w:val="baseline"/>
              <w:rPr>
                <w:rFonts w:cs="Arial"/>
                <w:color w:val="000000"/>
                <w:sz w:val="16"/>
                <w:szCs w:val="16"/>
              </w:rPr>
            </w:pPr>
            <w:r>
              <w:rPr>
                <w:rFonts w:cs="Arial"/>
                <w:color w:val="000000"/>
                <w:sz w:val="16"/>
                <w:szCs w:val="16"/>
              </w:rPr>
              <w:t> </w:t>
            </w:r>
          </w:p>
        </w:tc>
        <w:tc>
          <w:tcPr>
            <w:tcW w:w="857" w:type="dxa"/>
            <w:tcBorders>
              <w:top w:val="single" w:sz="4" w:space="0" w:color="auto"/>
              <w:left w:val="single" w:sz="4" w:space="0" w:color="auto"/>
              <w:bottom w:val="single" w:sz="4" w:space="0" w:color="auto"/>
              <w:right w:val="single" w:sz="4" w:space="0" w:color="auto"/>
            </w:tcBorders>
            <w:noWrap/>
            <w:hideMark/>
          </w:tcPr>
          <w:p w14:paraId="67F4E903" w14:textId="77777777" w:rsidR="005B470B" w:rsidRDefault="005B470B">
            <w:pPr>
              <w:rPr>
                <w:rFonts w:cs="Arial"/>
                <w:color w:val="000000"/>
                <w:sz w:val="16"/>
                <w:szCs w:val="16"/>
              </w:rPr>
            </w:pPr>
          </w:p>
        </w:tc>
        <w:tc>
          <w:tcPr>
            <w:tcW w:w="537" w:type="dxa"/>
            <w:tcBorders>
              <w:top w:val="single" w:sz="4" w:space="0" w:color="auto"/>
              <w:left w:val="single" w:sz="4" w:space="0" w:color="auto"/>
              <w:bottom w:val="single" w:sz="4" w:space="0" w:color="auto"/>
              <w:right w:val="single" w:sz="4" w:space="0" w:color="auto"/>
            </w:tcBorders>
            <w:noWrap/>
            <w:hideMark/>
          </w:tcPr>
          <w:p w14:paraId="399BF826" w14:textId="77777777" w:rsidR="005B470B" w:rsidRDefault="005B470B">
            <w:pPr>
              <w:textAlignment w:val="baseline"/>
              <w:rPr>
                <w:rFonts w:cs="Arial"/>
                <w:color w:val="000000"/>
                <w:sz w:val="16"/>
                <w:szCs w:val="16"/>
              </w:rPr>
            </w:pPr>
            <w:r>
              <w:rPr>
                <w:rFonts w:cs="Arial"/>
                <w:color w:val="000000"/>
                <w:sz w:val="16"/>
                <w:szCs w:val="16"/>
              </w:rPr>
              <w:t>1</w:t>
            </w:r>
          </w:p>
        </w:tc>
        <w:tc>
          <w:tcPr>
            <w:tcW w:w="519" w:type="dxa"/>
            <w:tcBorders>
              <w:top w:val="single" w:sz="4" w:space="0" w:color="auto"/>
              <w:left w:val="single" w:sz="4" w:space="0" w:color="auto"/>
              <w:bottom w:val="single" w:sz="4" w:space="0" w:color="auto"/>
              <w:right w:val="single" w:sz="4" w:space="0" w:color="auto"/>
            </w:tcBorders>
            <w:noWrap/>
            <w:hideMark/>
          </w:tcPr>
          <w:p w14:paraId="2F8B9E66" w14:textId="77777777" w:rsidR="005B470B" w:rsidRDefault="005B470B">
            <w:pPr>
              <w:textAlignment w:val="baseline"/>
              <w:rPr>
                <w:rFonts w:cs="Arial"/>
                <w:color w:val="000000"/>
                <w:sz w:val="16"/>
                <w:szCs w:val="16"/>
              </w:rPr>
            </w:pPr>
            <w:r>
              <w:rPr>
                <w:rFonts w:cs="Arial"/>
                <w:color w:val="000000"/>
                <w:sz w:val="16"/>
                <w:szCs w:val="16"/>
              </w:rPr>
              <w:t>1</w:t>
            </w:r>
          </w:p>
        </w:tc>
        <w:tc>
          <w:tcPr>
            <w:tcW w:w="563" w:type="dxa"/>
            <w:tcBorders>
              <w:top w:val="single" w:sz="4" w:space="0" w:color="auto"/>
              <w:left w:val="single" w:sz="4" w:space="0" w:color="auto"/>
              <w:bottom w:val="single" w:sz="4" w:space="0" w:color="auto"/>
              <w:right w:val="single" w:sz="4" w:space="0" w:color="auto"/>
            </w:tcBorders>
            <w:noWrap/>
            <w:hideMark/>
          </w:tcPr>
          <w:p w14:paraId="1A488BAB" w14:textId="77777777" w:rsidR="005B470B" w:rsidRDefault="005B470B">
            <w:pPr>
              <w:rPr>
                <w:rFonts w:cs="Arial"/>
                <w:color w:val="000000"/>
                <w:sz w:val="16"/>
                <w:szCs w:val="16"/>
              </w:rPr>
            </w:pPr>
          </w:p>
        </w:tc>
        <w:tc>
          <w:tcPr>
            <w:tcW w:w="501" w:type="dxa"/>
            <w:tcBorders>
              <w:top w:val="single" w:sz="4" w:space="0" w:color="auto"/>
              <w:left w:val="single" w:sz="4" w:space="0" w:color="auto"/>
              <w:bottom w:val="single" w:sz="4" w:space="0" w:color="auto"/>
              <w:right w:val="single" w:sz="4" w:space="0" w:color="auto"/>
            </w:tcBorders>
            <w:noWrap/>
            <w:hideMark/>
          </w:tcPr>
          <w:p w14:paraId="6C22E613" w14:textId="77777777" w:rsidR="005B470B" w:rsidRDefault="005B470B">
            <w:pPr>
              <w:rPr>
                <w:rFonts w:asciiTheme="minorHAnsi" w:hAnsiTheme="minorHAnsi"/>
                <w:sz w:val="20"/>
                <w:szCs w:val="20"/>
                <w:lang w:eastAsia="en-GB"/>
              </w:rPr>
            </w:pPr>
          </w:p>
        </w:tc>
        <w:tc>
          <w:tcPr>
            <w:tcW w:w="715" w:type="dxa"/>
            <w:tcBorders>
              <w:top w:val="single" w:sz="4" w:space="0" w:color="auto"/>
              <w:left w:val="single" w:sz="4" w:space="0" w:color="auto"/>
              <w:bottom w:val="single" w:sz="4" w:space="0" w:color="auto"/>
              <w:right w:val="single" w:sz="4" w:space="0" w:color="auto"/>
            </w:tcBorders>
            <w:noWrap/>
            <w:hideMark/>
          </w:tcPr>
          <w:p w14:paraId="11E167A2" w14:textId="77777777" w:rsidR="005B470B" w:rsidRDefault="005B470B">
            <w:pPr>
              <w:rPr>
                <w:rFonts w:asciiTheme="minorHAnsi" w:hAnsiTheme="minorHAnsi"/>
                <w:sz w:val="20"/>
                <w:szCs w:val="20"/>
                <w:lang w:eastAsia="en-GB"/>
              </w:rPr>
            </w:pPr>
          </w:p>
        </w:tc>
        <w:tc>
          <w:tcPr>
            <w:tcW w:w="999" w:type="dxa"/>
            <w:tcBorders>
              <w:top w:val="single" w:sz="4" w:space="0" w:color="auto"/>
              <w:left w:val="single" w:sz="4" w:space="0" w:color="auto"/>
              <w:bottom w:val="single" w:sz="4" w:space="0" w:color="auto"/>
              <w:right w:val="single" w:sz="4" w:space="0" w:color="auto"/>
            </w:tcBorders>
            <w:noWrap/>
            <w:hideMark/>
          </w:tcPr>
          <w:p w14:paraId="0F5167BA" w14:textId="77777777" w:rsidR="005B470B" w:rsidRDefault="005B470B">
            <w:pPr>
              <w:rPr>
                <w:rFonts w:asciiTheme="minorHAnsi" w:hAnsiTheme="minorHAnsi"/>
                <w:sz w:val="20"/>
                <w:szCs w:val="20"/>
                <w:lang w:eastAsia="en-GB"/>
              </w:rPr>
            </w:pPr>
          </w:p>
        </w:tc>
        <w:tc>
          <w:tcPr>
            <w:tcW w:w="786" w:type="dxa"/>
            <w:tcBorders>
              <w:top w:val="single" w:sz="4" w:space="0" w:color="auto"/>
              <w:left w:val="single" w:sz="4" w:space="0" w:color="auto"/>
              <w:bottom w:val="single" w:sz="4" w:space="0" w:color="auto"/>
              <w:right w:val="single" w:sz="4" w:space="0" w:color="auto"/>
            </w:tcBorders>
            <w:noWrap/>
            <w:hideMark/>
          </w:tcPr>
          <w:p w14:paraId="4105150D" w14:textId="77777777" w:rsidR="005B470B" w:rsidRDefault="005B470B">
            <w:pPr>
              <w:rPr>
                <w:rFonts w:asciiTheme="minorHAnsi" w:hAnsiTheme="minorHAnsi"/>
                <w:sz w:val="20"/>
                <w:szCs w:val="20"/>
                <w:lang w:eastAsia="en-GB"/>
              </w:rPr>
            </w:pPr>
          </w:p>
        </w:tc>
        <w:tc>
          <w:tcPr>
            <w:tcW w:w="955" w:type="dxa"/>
            <w:tcBorders>
              <w:top w:val="single" w:sz="4" w:space="0" w:color="auto"/>
              <w:left w:val="single" w:sz="4" w:space="0" w:color="auto"/>
              <w:bottom w:val="single" w:sz="4" w:space="0" w:color="auto"/>
              <w:right w:val="single" w:sz="4" w:space="0" w:color="auto"/>
            </w:tcBorders>
            <w:noWrap/>
            <w:hideMark/>
          </w:tcPr>
          <w:p w14:paraId="7B055C53" w14:textId="77777777" w:rsidR="005B470B" w:rsidRDefault="005B470B">
            <w:pPr>
              <w:rPr>
                <w:rFonts w:asciiTheme="minorHAnsi" w:hAnsiTheme="minorHAnsi"/>
                <w:sz w:val="20"/>
                <w:szCs w:val="20"/>
                <w:lang w:eastAsia="en-GB"/>
              </w:rPr>
            </w:pPr>
          </w:p>
        </w:tc>
        <w:tc>
          <w:tcPr>
            <w:tcW w:w="955" w:type="dxa"/>
            <w:tcBorders>
              <w:top w:val="single" w:sz="4" w:space="0" w:color="auto"/>
              <w:left w:val="single" w:sz="4" w:space="0" w:color="auto"/>
              <w:bottom w:val="single" w:sz="4" w:space="0" w:color="auto"/>
              <w:right w:val="single" w:sz="4" w:space="0" w:color="auto"/>
            </w:tcBorders>
            <w:noWrap/>
            <w:hideMark/>
          </w:tcPr>
          <w:p w14:paraId="17B3DCBB" w14:textId="77777777" w:rsidR="005B470B" w:rsidRDefault="005B470B">
            <w:pPr>
              <w:rPr>
                <w:rFonts w:asciiTheme="minorHAnsi" w:hAnsiTheme="minorHAnsi"/>
                <w:sz w:val="20"/>
                <w:szCs w:val="20"/>
                <w:lang w:eastAsia="en-GB"/>
              </w:rPr>
            </w:pPr>
          </w:p>
        </w:tc>
        <w:tc>
          <w:tcPr>
            <w:tcW w:w="568" w:type="dxa"/>
            <w:tcBorders>
              <w:top w:val="single" w:sz="4" w:space="0" w:color="auto"/>
              <w:left w:val="single" w:sz="4" w:space="0" w:color="auto"/>
              <w:bottom w:val="single" w:sz="4" w:space="0" w:color="auto"/>
              <w:right w:val="single" w:sz="4" w:space="0" w:color="auto"/>
            </w:tcBorders>
            <w:noWrap/>
            <w:hideMark/>
          </w:tcPr>
          <w:p w14:paraId="6A27C015" w14:textId="77777777" w:rsidR="005B470B" w:rsidRDefault="005B470B">
            <w:pPr>
              <w:textAlignment w:val="baseline"/>
              <w:rPr>
                <w:rFonts w:cs="Arial"/>
                <w:color w:val="000000"/>
                <w:sz w:val="16"/>
                <w:szCs w:val="16"/>
              </w:rPr>
            </w:pPr>
            <w:r>
              <w:rPr>
                <w:rFonts w:cs="Arial"/>
                <w:color w:val="000000"/>
                <w:sz w:val="16"/>
                <w:szCs w:val="16"/>
              </w:rPr>
              <w:t>2</w:t>
            </w:r>
          </w:p>
        </w:tc>
      </w:tr>
      <w:tr w:rsidR="005B470B" w14:paraId="79577CA3" w14:textId="77777777" w:rsidTr="005B470B">
        <w:trPr>
          <w:trHeight w:val="255"/>
        </w:trPr>
        <w:tc>
          <w:tcPr>
            <w:tcW w:w="1319" w:type="dxa"/>
            <w:tcBorders>
              <w:top w:val="single" w:sz="4" w:space="0" w:color="auto"/>
              <w:left w:val="single" w:sz="4" w:space="0" w:color="auto"/>
              <w:bottom w:val="single" w:sz="4" w:space="0" w:color="auto"/>
              <w:right w:val="single" w:sz="4" w:space="0" w:color="auto"/>
            </w:tcBorders>
            <w:noWrap/>
            <w:hideMark/>
          </w:tcPr>
          <w:p w14:paraId="44563264" w14:textId="77777777" w:rsidR="005B470B" w:rsidRDefault="005B470B">
            <w:pPr>
              <w:textAlignment w:val="baseline"/>
              <w:rPr>
                <w:rFonts w:cs="Arial"/>
                <w:color w:val="000000"/>
                <w:sz w:val="16"/>
                <w:szCs w:val="16"/>
              </w:rPr>
            </w:pPr>
            <w:r>
              <w:rPr>
                <w:rFonts w:cs="Arial"/>
                <w:color w:val="000000"/>
                <w:sz w:val="16"/>
                <w:szCs w:val="16"/>
              </w:rPr>
              <w:t>Monmouthshire</w:t>
            </w:r>
          </w:p>
        </w:tc>
        <w:tc>
          <w:tcPr>
            <w:tcW w:w="786" w:type="dxa"/>
            <w:tcBorders>
              <w:top w:val="single" w:sz="4" w:space="0" w:color="auto"/>
              <w:left w:val="single" w:sz="4" w:space="0" w:color="auto"/>
              <w:bottom w:val="single" w:sz="4" w:space="0" w:color="auto"/>
              <w:right w:val="single" w:sz="4" w:space="0" w:color="auto"/>
            </w:tcBorders>
            <w:noWrap/>
            <w:hideMark/>
          </w:tcPr>
          <w:p w14:paraId="39D806D6" w14:textId="77777777" w:rsidR="005B470B" w:rsidRDefault="005B470B">
            <w:pPr>
              <w:textAlignment w:val="baseline"/>
              <w:rPr>
                <w:rFonts w:cs="Arial"/>
                <w:color w:val="000000"/>
                <w:sz w:val="16"/>
                <w:szCs w:val="16"/>
              </w:rPr>
            </w:pPr>
            <w:r>
              <w:rPr>
                <w:rFonts w:cs="Arial"/>
                <w:color w:val="000000"/>
                <w:sz w:val="16"/>
                <w:szCs w:val="16"/>
              </w:rPr>
              <w:t>1</w:t>
            </w:r>
          </w:p>
        </w:tc>
        <w:tc>
          <w:tcPr>
            <w:tcW w:w="857" w:type="dxa"/>
            <w:tcBorders>
              <w:top w:val="single" w:sz="4" w:space="0" w:color="auto"/>
              <w:left w:val="single" w:sz="4" w:space="0" w:color="auto"/>
              <w:bottom w:val="single" w:sz="4" w:space="0" w:color="auto"/>
              <w:right w:val="single" w:sz="4" w:space="0" w:color="auto"/>
            </w:tcBorders>
            <w:noWrap/>
            <w:hideMark/>
          </w:tcPr>
          <w:p w14:paraId="2F8B17C9" w14:textId="77777777" w:rsidR="005B470B" w:rsidRDefault="005B470B">
            <w:pPr>
              <w:rPr>
                <w:rFonts w:cs="Arial"/>
                <w:color w:val="000000"/>
                <w:sz w:val="16"/>
                <w:szCs w:val="16"/>
              </w:rPr>
            </w:pPr>
          </w:p>
        </w:tc>
        <w:tc>
          <w:tcPr>
            <w:tcW w:w="537" w:type="dxa"/>
            <w:tcBorders>
              <w:top w:val="single" w:sz="4" w:space="0" w:color="auto"/>
              <w:left w:val="single" w:sz="4" w:space="0" w:color="auto"/>
              <w:bottom w:val="single" w:sz="4" w:space="0" w:color="auto"/>
              <w:right w:val="single" w:sz="4" w:space="0" w:color="auto"/>
            </w:tcBorders>
            <w:noWrap/>
            <w:hideMark/>
          </w:tcPr>
          <w:p w14:paraId="061C3DE9" w14:textId="77777777" w:rsidR="005B470B" w:rsidRDefault="005B470B">
            <w:pPr>
              <w:rPr>
                <w:rFonts w:asciiTheme="minorHAnsi" w:hAnsiTheme="minorHAnsi"/>
                <w:sz w:val="20"/>
                <w:szCs w:val="20"/>
                <w:lang w:eastAsia="en-GB"/>
              </w:rPr>
            </w:pPr>
          </w:p>
        </w:tc>
        <w:tc>
          <w:tcPr>
            <w:tcW w:w="519" w:type="dxa"/>
            <w:tcBorders>
              <w:top w:val="single" w:sz="4" w:space="0" w:color="auto"/>
              <w:left w:val="single" w:sz="4" w:space="0" w:color="auto"/>
              <w:bottom w:val="single" w:sz="4" w:space="0" w:color="auto"/>
              <w:right w:val="single" w:sz="4" w:space="0" w:color="auto"/>
            </w:tcBorders>
            <w:noWrap/>
            <w:hideMark/>
          </w:tcPr>
          <w:p w14:paraId="047FB67D" w14:textId="77777777" w:rsidR="005B470B" w:rsidRDefault="005B470B">
            <w:pPr>
              <w:rPr>
                <w:rFonts w:asciiTheme="minorHAnsi" w:hAnsiTheme="minorHAnsi"/>
                <w:sz w:val="20"/>
                <w:szCs w:val="20"/>
                <w:lang w:eastAsia="en-GB"/>
              </w:rPr>
            </w:pPr>
          </w:p>
        </w:tc>
        <w:tc>
          <w:tcPr>
            <w:tcW w:w="563" w:type="dxa"/>
            <w:tcBorders>
              <w:top w:val="single" w:sz="4" w:space="0" w:color="auto"/>
              <w:left w:val="single" w:sz="4" w:space="0" w:color="auto"/>
              <w:bottom w:val="single" w:sz="4" w:space="0" w:color="auto"/>
              <w:right w:val="single" w:sz="4" w:space="0" w:color="auto"/>
            </w:tcBorders>
            <w:noWrap/>
            <w:hideMark/>
          </w:tcPr>
          <w:p w14:paraId="32889EA5" w14:textId="77777777" w:rsidR="005B470B" w:rsidRDefault="005B470B">
            <w:pPr>
              <w:textAlignment w:val="baseline"/>
              <w:rPr>
                <w:rFonts w:cs="Arial"/>
                <w:color w:val="000000"/>
                <w:sz w:val="16"/>
                <w:szCs w:val="16"/>
              </w:rPr>
            </w:pPr>
            <w:r>
              <w:rPr>
                <w:rFonts w:cs="Arial"/>
                <w:color w:val="000000"/>
                <w:sz w:val="16"/>
                <w:szCs w:val="16"/>
              </w:rPr>
              <w:t>1</w:t>
            </w:r>
          </w:p>
        </w:tc>
        <w:tc>
          <w:tcPr>
            <w:tcW w:w="501" w:type="dxa"/>
            <w:tcBorders>
              <w:top w:val="single" w:sz="4" w:space="0" w:color="auto"/>
              <w:left w:val="single" w:sz="4" w:space="0" w:color="auto"/>
              <w:bottom w:val="single" w:sz="4" w:space="0" w:color="auto"/>
              <w:right w:val="single" w:sz="4" w:space="0" w:color="auto"/>
            </w:tcBorders>
            <w:noWrap/>
            <w:hideMark/>
          </w:tcPr>
          <w:p w14:paraId="3E3AF37D" w14:textId="77777777" w:rsidR="005B470B" w:rsidRDefault="005B470B">
            <w:pPr>
              <w:rPr>
                <w:rFonts w:cs="Arial"/>
                <w:color w:val="000000"/>
                <w:sz w:val="16"/>
                <w:szCs w:val="16"/>
              </w:rPr>
            </w:pPr>
          </w:p>
        </w:tc>
        <w:tc>
          <w:tcPr>
            <w:tcW w:w="715" w:type="dxa"/>
            <w:tcBorders>
              <w:top w:val="single" w:sz="4" w:space="0" w:color="auto"/>
              <w:left w:val="single" w:sz="4" w:space="0" w:color="auto"/>
              <w:bottom w:val="single" w:sz="4" w:space="0" w:color="auto"/>
              <w:right w:val="single" w:sz="4" w:space="0" w:color="auto"/>
            </w:tcBorders>
            <w:noWrap/>
            <w:hideMark/>
          </w:tcPr>
          <w:p w14:paraId="769BCA30" w14:textId="77777777" w:rsidR="005B470B" w:rsidRDefault="005B470B">
            <w:pPr>
              <w:rPr>
                <w:rFonts w:asciiTheme="minorHAnsi" w:hAnsiTheme="minorHAnsi"/>
                <w:sz w:val="20"/>
                <w:szCs w:val="20"/>
                <w:lang w:eastAsia="en-GB"/>
              </w:rPr>
            </w:pPr>
          </w:p>
        </w:tc>
        <w:tc>
          <w:tcPr>
            <w:tcW w:w="999" w:type="dxa"/>
            <w:tcBorders>
              <w:top w:val="single" w:sz="4" w:space="0" w:color="auto"/>
              <w:left w:val="single" w:sz="4" w:space="0" w:color="auto"/>
              <w:bottom w:val="single" w:sz="4" w:space="0" w:color="auto"/>
              <w:right w:val="single" w:sz="4" w:space="0" w:color="auto"/>
            </w:tcBorders>
            <w:noWrap/>
            <w:hideMark/>
          </w:tcPr>
          <w:p w14:paraId="51A89417" w14:textId="77777777" w:rsidR="005B470B" w:rsidRDefault="005B470B">
            <w:pPr>
              <w:rPr>
                <w:rFonts w:asciiTheme="minorHAnsi" w:hAnsiTheme="minorHAnsi"/>
                <w:sz w:val="20"/>
                <w:szCs w:val="20"/>
                <w:lang w:eastAsia="en-GB"/>
              </w:rPr>
            </w:pPr>
          </w:p>
        </w:tc>
        <w:tc>
          <w:tcPr>
            <w:tcW w:w="786" w:type="dxa"/>
            <w:tcBorders>
              <w:top w:val="single" w:sz="4" w:space="0" w:color="auto"/>
              <w:left w:val="single" w:sz="4" w:space="0" w:color="auto"/>
              <w:bottom w:val="single" w:sz="4" w:space="0" w:color="auto"/>
              <w:right w:val="single" w:sz="4" w:space="0" w:color="auto"/>
            </w:tcBorders>
            <w:noWrap/>
            <w:hideMark/>
          </w:tcPr>
          <w:p w14:paraId="4B460B8C" w14:textId="77777777" w:rsidR="005B470B" w:rsidRDefault="005B470B">
            <w:pPr>
              <w:rPr>
                <w:rFonts w:asciiTheme="minorHAnsi" w:hAnsiTheme="minorHAnsi"/>
                <w:sz w:val="20"/>
                <w:szCs w:val="20"/>
                <w:lang w:eastAsia="en-GB"/>
              </w:rPr>
            </w:pPr>
          </w:p>
        </w:tc>
        <w:tc>
          <w:tcPr>
            <w:tcW w:w="955" w:type="dxa"/>
            <w:tcBorders>
              <w:top w:val="single" w:sz="4" w:space="0" w:color="auto"/>
              <w:left w:val="single" w:sz="4" w:space="0" w:color="auto"/>
              <w:bottom w:val="single" w:sz="4" w:space="0" w:color="auto"/>
              <w:right w:val="single" w:sz="4" w:space="0" w:color="auto"/>
            </w:tcBorders>
            <w:noWrap/>
            <w:hideMark/>
          </w:tcPr>
          <w:p w14:paraId="5935E7DA" w14:textId="77777777" w:rsidR="005B470B" w:rsidRDefault="005B470B">
            <w:pPr>
              <w:textAlignment w:val="baseline"/>
              <w:rPr>
                <w:rFonts w:cs="Arial"/>
                <w:color w:val="000000"/>
                <w:sz w:val="16"/>
                <w:szCs w:val="16"/>
              </w:rPr>
            </w:pPr>
            <w:r>
              <w:rPr>
                <w:rFonts w:cs="Arial"/>
                <w:color w:val="000000"/>
                <w:sz w:val="16"/>
                <w:szCs w:val="16"/>
              </w:rPr>
              <w:t>1</w:t>
            </w:r>
          </w:p>
        </w:tc>
        <w:tc>
          <w:tcPr>
            <w:tcW w:w="955" w:type="dxa"/>
            <w:tcBorders>
              <w:top w:val="single" w:sz="4" w:space="0" w:color="auto"/>
              <w:left w:val="single" w:sz="4" w:space="0" w:color="auto"/>
              <w:bottom w:val="single" w:sz="4" w:space="0" w:color="auto"/>
              <w:right w:val="single" w:sz="4" w:space="0" w:color="auto"/>
            </w:tcBorders>
            <w:noWrap/>
            <w:hideMark/>
          </w:tcPr>
          <w:p w14:paraId="040C88EA" w14:textId="77777777" w:rsidR="005B470B" w:rsidRDefault="005B470B">
            <w:pPr>
              <w:rPr>
                <w:rFonts w:cs="Arial"/>
                <w:color w:val="000000"/>
                <w:sz w:val="16"/>
                <w:szCs w:val="16"/>
              </w:rPr>
            </w:pPr>
          </w:p>
        </w:tc>
        <w:tc>
          <w:tcPr>
            <w:tcW w:w="568" w:type="dxa"/>
            <w:tcBorders>
              <w:top w:val="single" w:sz="4" w:space="0" w:color="auto"/>
              <w:left w:val="single" w:sz="4" w:space="0" w:color="auto"/>
              <w:bottom w:val="single" w:sz="4" w:space="0" w:color="auto"/>
              <w:right w:val="single" w:sz="4" w:space="0" w:color="auto"/>
            </w:tcBorders>
            <w:noWrap/>
            <w:hideMark/>
          </w:tcPr>
          <w:p w14:paraId="6FED3001" w14:textId="77777777" w:rsidR="005B470B" w:rsidRDefault="005B470B">
            <w:pPr>
              <w:textAlignment w:val="baseline"/>
              <w:rPr>
                <w:rFonts w:cs="Arial"/>
                <w:color w:val="000000"/>
                <w:sz w:val="16"/>
                <w:szCs w:val="16"/>
              </w:rPr>
            </w:pPr>
            <w:r>
              <w:rPr>
                <w:rFonts w:cs="Arial"/>
                <w:color w:val="000000"/>
                <w:sz w:val="16"/>
                <w:szCs w:val="16"/>
              </w:rPr>
              <w:t>3</w:t>
            </w:r>
          </w:p>
        </w:tc>
      </w:tr>
      <w:tr w:rsidR="005B470B" w14:paraId="780F56E2" w14:textId="77777777" w:rsidTr="005B470B">
        <w:trPr>
          <w:trHeight w:val="255"/>
        </w:trPr>
        <w:tc>
          <w:tcPr>
            <w:tcW w:w="1319" w:type="dxa"/>
            <w:tcBorders>
              <w:top w:val="single" w:sz="4" w:space="0" w:color="auto"/>
              <w:left w:val="single" w:sz="4" w:space="0" w:color="auto"/>
              <w:bottom w:val="single" w:sz="4" w:space="0" w:color="auto"/>
              <w:right w:val="single" w:sz="4" w:space="0" w:color="auto"/>
            </w:tcBorders>
            <w:noWrap/>
            <w:hideMark/>
          </w:tcPr>
          <w:p w14:paraId="2C55772C" w14:textId="77777777" w:rsidR="005B470B" w:rsidRDefault="005B470B">
            <w:pPr>
              <w:textAlignment w:val="baseline"/>
              <w:rPr>
                <w:rFonts w:cs="Arial"/>
                <w:color w:val="000000"/>
                <w:sz w:val="16"/>
                <w:szCs w:val="16"/>
              </w:rPr>
            </w:pPr>
            <w:r>
              <w:rPr>
                <w:rFonts w:cs="Arial"/>
                <w:color w:val="000000"/>
                <w:sz w:val="16"/>
                <w:szCs w:val="16"/>
              </w:rPr>
              <w:t>Newport East</w:t>
            </w:r>
          </w:p>
        </w:tc>
        <w:tc>
          <w:tcPr>
            <w:tcW w:w="786" w:type="dxa"/>
            <w:tcBorders>
              <w:top w:val="single" w:sz="4" w:space="0" w:color="auto"/>
              <w:left w:val="single" w:sz="4" w:space="0" w:color="auto"/>
              <w:bottom w:val="single" w:sz="4" w:space="0" w:color="auto"/>
              <w:right w:val="single" w:sz="4" w:space="0" w:color="auto"/>
            </w:tcBorders>
            <w:noWrap/>
            <w:hideMark/>
          </w:tcPr>
          <w:p w14:paraId="65C9937F" w14:textId="77777777" w:rsidR="005B470B" w:rsidRDefault="005B470B">
            <w:pPr>
              <w:textAlignment w:val="baseline"/>
              <w:rPr>
                <w:rFonts w:cs="Arial"/>
                <w:color w:val="000000"/>
                <w:sz w:val="16"/>
                <w:szCs w:val="16"/>
              </w:rPr>
            </w:pPr>
            <w:r>
              <w:rPr>
                <w:rFonts w:cs="Arial"/>
                <w:color w:val="000000"/>
                <w:sz w:val="16"/>
                <w:szCs w:val="16"/>
              </w:rPr>
              <w:t> </w:t>
            </w:r>
          </w:p>
        </w:tc>
        <w:tc>
          <w:tcPr>
            <w:tcW w:w="857" w:type="dxa"/>
            <w:tcBorders>
              <w:top w:val="single" w:sz="4" w:space="0" w:color="auto"/>
              <w:left w:val="single" w:sz="4" w:space="0" w:color="auto"/>
              <w:bottom w:val="single" w:sz="4" w:space="0" w:color="auto"/>
              <w:right w:val="single" w:sz="4" w:space="0" w:color="auto"/>
            </w:tcBorders>
            <w:noWrap/>
            <w:hideMark/>
          </w:tcPr>
          <w:p w14:paraId="012C580A" w14:textId="77777777" w:rsidR="005B470B" w:rsidRDefault="005B470B">
            <w:pPr>
              <w:textAlignment w:val="baseline"/>
              <w:rPr>
                <w:rFonts w:cs="Arial"/>
                <w:color w:val="000000"/>
                <w:sz w:val="16"/>
                <w:szCs w:val="16"/>
              </w:rPr>
            </w:pPr>
            <w:r>
              <w:rPr>
                <w:rFonts w:cs="Arial"/>
                <w:color w:val="000000"/>
                <w:sz w:val="16"/>
                <w:szCs w:val="16"/>
              </w:rPr>
              <w:t>1</w:t>
            </w:r>
          </w:p>
        </w:tc>
        <w:tc>
          <w:tcPr>
            <w:tcW w:w="537" w:type="dxa"/>
            <w:tcBorders>
              <w:top w:val="single" w:sz="4" w:space="0" w:color="auto"/>
              <w:left w:val="single" w:sz="4" w:space="0" w:color="auto"/>
              <w:bottom w:val="single" w:sz="4" w:space="0" w:color="auto"/>
              <w:right w:val="single" w:sz="4" w:space="0" w:color="auto"/>
            </w:tcBorders>
            <w:noWrap/>
            <w:hideMark/>
          </w:tcPr>
          <w:p w14:paraId="1D3A3680" w14:textId="77777777" w:rsidR="005B470B" w:rsidRDefault="005B470B">
            <w:pPr>
              <w:rPr>
                <w:rFonts w:cs="Arial"/>
                <w:color w:val="000000"/>
                <w:sz w:val="16"/>
                <w:szCs w:val="16"/>
              </w:rPr>
            </w:pPr>
          </w:p>
        </w:tc>
        <w:tc>
          <w:tcPr>
            <w:tcW w:w="519" w:type="dxa"/>
            <w:tcBorders>
              <w:top w:val="single" w:sz="4" w:space="0" w:color="auto"/>
              <w:left w:val="single" w:sz="4" w:space="0" w:color="auto"/>
              <w:bottom w:val="single" w:sz="4" w:space="0" w:color="auto"/>
              <w:right w:val="single" w:sz="4" w:space="0" w:color="auto"/>
            </w:tcBorders>
            <w:noWrap/>
            <w:hideMark/>
          </w:tcPr>
          <w:p w14:paraId="5D498F30" w14:textId="77777777" w:rsidR="005B470B" w:rsidRDefault="005B470B">
            <w:pPr>
              <w:textAlignment w:val="baseline"/>
              <w:rPr>
                <w:rFonts w:cs="Arial"/>
                <w:color w:val="000000"/>
                <w:sz w:val="16"/>
                <w:szCs w:val="16"/>
              </w:rPr>
            </w:pPr>
            <w:r>
              <w:rPr>
                <w:rFonts w:cs="Arial"/>
                <w:color w:val="000000"/>
                <w:sz w:val="16"/>
                <w:szCs w:val="16"/>
              </w:rPr>
              <w:t>1</w:t>
            </w:r>
          </w:p>
        </w:tc>
        <w:tc>
          <w:tcPr>
            <w:tcW w:w="563" w:type="dxa"/>
            <w:tcBorders>
              <w:top w:val="single" w:sz="4" w:space="0" w:color="auto"/>
              <w:left w:val="single" w:sz="4" w:space="0" w:color="auto"/>
              <w:bottom w:val="single" w:sz="4" w:space="0" w:color="auto"/>
              <w:right w:val="single" w:sz="4" w:space="0" w:color="auto"/>
            </w:tcBorders>
            <w:noWrap/>
            <w:hideMark/>
          </w:tcPr>
          <w:p w14:paraId="6A06FCBD" w14:textId="77777777" w:rsidR="005B470B" w:rsidRDefault="005B470B">
            <w:pPr>
              <w:textAlignment w:val="baseline"/>
              <w:rPr>
                <w:rFonts w:cs="Arial"/>
                <w:color w:val="000000"/>
                <w:sz w:val="16"/>
                <w:szCs w:val="16"/>
              </w:rPr>
            </w:pPr>
            <w:r>
              <w:rPr>
                <w:rFonts w:cs="Arial"/>
                <w:color w:val="000000"/>
                <w:sz w:val="16"/>
                <w:szCs w:val="16"/>
              </w:rPr>
              <w:t>2</w:t>
            </w:r>
          </w:p>
        </w:tc>
        <w:tc>
          <w:tcPr>
            <w:tcW w:w="501" w:type="dxa"/>
            <w:tcBorders>
              <w:top w:val="single" w:sz="4" w:space="0" w:color="auto"/>
              <w:left w:val="single" w:sz="4" w:space="0" w:color="auto"/>
              <w:bottom w:val="single" w:sz="4" w:space="0" w:color="auto"/>
              <w:right w:val="single" w:sz="4" w:space="0" w:color="auto"/>
            </w:tcBorders>
            <w:noWrap/>
            <w:hideMark/>
          </w:tcPr>
          <w:p w14:paraId="291ACE28" w14:textId="77777777" w:rsidR="005B470B" w:rsidRDefault="005B470B">
            <w:pPr>
              <w:rPr>
                <w:rFonts w:cs="Arial"/>
                <w:color w:val="000000"/>
                <w:sz w:val="16"/>
                <w:szCs w:val="16"/>
              </w:rPr>
            </w:pPr>
          </w:p>
        </w:tc>
        <w:tc>
          <w:tcPr>
            <w:tcW w:w="715" w:type="dxa"/>
            <w:tcBorders>
              <w:top w:val="single" w:sz="4" w:space="0" w:color="auto"/>
              <w:left w:val="single" w:sz="4" w:space="0" w:color="auto"/>
              <w:bottom w:val="single" w:sz="4" w:space="0" w:color="auto"/>
              <w:right w:val="single" w:sz="4" w:space="0" w:color="auto"/>
            </w:tcBorders>
            <w:noWrap/>
            <w:hideMark/>
          </w:tcPr>
          <w:p w14:paraId="046392CD" w14:textId="77777777" w:rsidR="005B470B" w:rsidRDefault="005B470B">
            <w:pPr>
              <w:rPr>
                <w:rFonts w:asciiTheme="minorHAnsi" w:hAnsiTheme="minorHAnsi"/>
                <w:sz w:val="20"/>
                <w:szCs w:val="20"/>
                <w:lang w:eastAsia="en-GB"/>
              </w:rPr>
            </w:pPr>
          </w:p>
        </w:tc>
        <w:tc>
          <w:tcPr>
            <w:tcW w:w="999" w:type="dxa"/>
            <w:tcBorders>
              <w:top w:val="single" w:sz="4" w:space="0" w:color="auto"/>
              <w:left w:val="single" w:sz="4" w:space="0" w:color="auto"/>
              <w:bottom w:val="single" w:sz="4" w:space="0" w:color="auto"/>
              <w:right w:val="single" w:sz="4" w:space="0" w:color="auto"/>
            </w:tcBorders>
            <w:noWrap/>
            <w:hideMark/>
          </w:tcPr>
          <w:p w14:paraId="7B0373C6" w14:textId="77777777" w:rsidR="005B470B" w:rsidRDefault="005B470B">
            <w:pPr>
              <w:rPr>
                <w:rFonts w:asciiTheme="minorHAnsi" w:hAnsiTheme="minorHAnsi"/>
                <w:sz w:val="20"/>
                <w:szCs w:val="20"/>
                <w:lang w:eastAsia="en-GB"/>
              </w:rPr>
            </w:pPr>
          </w:p>
        </w:tc>
        <w:tc>
          <w:tcPr>
            <w:tcW w:w="786" w:type="dxa"/>
            <w:tcBorders>
              <w:top w:val="single" w:sz="4" w:space="0" w:color="auto"/>
              <w:left w:val="single" w:sz="4" w:space="0" w:color="auto"/>
              <w:bottom w:val="single" w:sz="4" w:space="0" w:color="auto"/>
              <w:right w:val="single" w:sz="4" w:space="0" w:color="auto"/>
            </w:tcBorders>
            <w:noWrap/>
            <w:hideMark/>
          </w:tcPr>
          <w:p w14:paraId="4E7D60B3" w14:textId="77777777" w:rsidR="005B470B" w:rsidRDefault="005B470B">
            <w:pPr>
              <w:rPr>
                <w:rFonts w:asciiTheme="minorHAnsi" w:hAnsiTheme="minorHAnsi"/>
                <w:sz w:val="20"/>
                <w:szCs w:val="20"/>
                <w:lang w:eastAsia="en-GB"/>
              </w:rPr>
            </w:pPr>
          </w:p>
        </w:tc>
        <w:tc>
          <w:tcPr>
            <w:tcW w:w="955" w:type="dxa"/>
            <w:tcBorders>
              <w:top w:val="single" w:sz="4" w:space="0" w:color="auto"/>
              <w:left w:val="single" w:sz="4" w:space="0" w:color="auto"/>
              <w:bottom w:val="single" w:sz="4" w:space="0" w:color="auto"/>
              <w:right w:val="single" w:sz="4" w:space="0" w:color="auto"/>
            </w:tcBorders>
            <w:noWrap/>
            <w:hideMark/>
          </w:tcPr>
          <w:p w14:paraId="3AF390EA" w14:textId="77777777" w:rsidR="005B470B" w:rsidRDefault="005B470B">
            <w:pPr>
              <w:rPr>
                <w:rFonts w:asciiTheme="minorHAnsi" w:hAnsiTheme="minorHAnsi"/>
                <w:sz w:val="20"/>
                <w:szCs w:val="20"/>
                <w:lang w:eastAsia="en-GB"/>
              </w:rPr>
            </w:pPr>
          </w:p>
        </w:tc>
        <w:tc>
          <w:tcPr>
            <w:tcW w:w="955" w:type="dxa"/>
            <w:tcBorders>
              <w:top w:val="single" w:sz="4" w:space="0" w:color="auto"/>
              <w:left w:val="single" w:sz="4" w:space="0" w:color="auto"/>
              <w:bottom w:val="single" w:sz="4" w:space="0" w:color="auto"/>
              <w:right w:val="single" w:sz="4" w:space="0" w:color="auto"/>
            </w:tcBorders>
            <w:noWrap/>
            <w:hideMark/>
          </w:tcPr>
          <w:p w14:paraId="2D0B2B57" w14:textId="77777777" w:rsidR="005B470B" w:rsidRDefault="005B470B">
            <w:pPr>
              <w:rPr>
                <w:rFonts w:asciiTheme="minorHAnsi" w:hAnsiTheme="minorHAnsi"/>
                <w:sz w:val="20"/>
                <w:szCs w:val="20"/>
                <w:lang w:eastAsia="en-GB"/>
              </w:rPr>
            </w:pPr>
          </w:p>
        </w:tc>
        <w:tc>
          <w:tcPr>
            <w:tcW w:w="568" w:type="dxa"/>
            <w:tcBorders>
              <w:top w:val="single" w:sz="4" w:space="0" w:color="auto"/>
              <w:left w:val="single" w:sz="4" w:space="0" w:color="auto"/>
              <w:bottom w:val="single" w:sz="4" w:space="0" w:color="auto"/>
              <w:right w:val="single" w:sz="4" w:space="0" w:color="auto"/>
            </w:tcBorders>
            <w:noWrap/>
            <w:hideMark/>
          </w:tcPr>
          <w:p w14:paraId="208A6347" w14:textId="77777777" w:rsidR="005B470B" w:rsidRDefault="005B470B">
            <w:pPr>
              <w:textAlignment w:val="baseline"/>
              <w:rPr>
                <w:rFonts w:cs="Arial"/>
                <w:color w:val="000000"/>
                <w:sz w:val="16"/>
                <w:szCs w:val="16"/>
              </w:rPr>
            </w:pPr>
            <w:r>
              <w:rPr>
                <w:rFonts w:cs="Arial"/>
                <w:color w:val="000000"/>
                <w:sz w:val="16"/>
                <w:szCs w:val="16"/>
              </w:rPr>
              <w:t>4</w:t>
            </w:r>
          </w:p>
        </w:tc>
      </w:tr>
      <w:tr w:rsidR="005B470B" w14:paraId="1796E5E8" w14:textId="77777777" w:rsidTr="005B470B">
        <w:trPr>
          <w:trHeight w:val="255"/>
        </w:trPr>
        <w:tc>
          <w:tcPr>
            <w:tcW w:w="1319" w:type="dxa"/>
            <w:tcBorders>
              <w:top w:val="single" w:sz="4" w:space="0" w:color="auto"/>
              <w:left w:val="single" w:sz="4" w:space="0" w:color="auto"/>
              <w:bottom w:val="single" w:sz="4" w:space="0" w:color="auto"/>
              <w:right w:val="single" w:sz="4" w:space="0" w:color="auto"/>
            </w:tcBorders>
            <w:noWrap/>
            <w:hideMark/>
          </w:tcPr>
          <w:p w14:paraId="7F850FDD" w14:textId="77777777" w:rsidR="005B470B" w:rsidRDefault="005B470B">
            <w:pPr>
              <w:textAlignment w:val="baseline"/>
              <w:rPr>
                <w:rFonts w:cs="Arial"/>
                <w:color w:val="000000"/>
                <w:sz w:val="16"/>
                <w:szCs w:val="16"/>
              </w:rPr>
            </w:pPr>
            <w:r>
              <w:rPr>
                <w:rFonts w:cs="Arial"/>
                <w:color w:val="000000"/>
                <w:sz w:val="16"/>
                <w:szCs w:val="16"/>
              </w:rPr>
              <w:t>Newport West</w:t>
            </w:r>
          </w:p>
        </w:tc>
        <w:tc>
          <w:tcPr>
            <w:tcW w:w="786" w:type="dxa"/>
            <w:tcBorders>
              <w:top w:val="single" w:sz="4" w:space="0" w:color="auto"/>
              <w:left w:val="single" w:sz="4" w:space="0" w:color="auto"/>
              <w:bottom w:val="single" w:sz="4" w:space="0" w:color="auto"/>
              <w:right w:val="single" w:sz="4" w:space="0" w:color="auto"/>
            </w:tcBorders>
            <w:noWrap/>
            <w:hideMark/>
          </w:tcPr>
          <w:p w14:paraId="2EBE838D" w14:textId="77777777" w:rsidR="005B470B" w:rsidRDefault="005B470B">
            <w:pPr>
              <w:textAlignment w:val="baseline"/>
              <w:rPr>
                <w:rFonts w:cs="Arial"/>
                <w:color w:val="000000"/>
                <w:sz w:val="16"/>
                <w:szCs w:val="16"/>
              </w:rPr>
            </w:pPr>
            <w:r>
              <w:rPr>
                <w:rFonts w:cs="Arial"/>
                <w:color w:val="000000"/>
                <w:sz w:val="16"/>
                <w:szCs w:val="16"/>
              </w:rPr>
              <w:t> </w:t>
            </w:r>
          </w:p>
        </w:tc>
        <w:tc>
          <w:tcPr>
            <w:tcW w:w="857" w:type="dxa"/>
            <w:tcBorders>
              <w:top w:val="single" w:sz="4" w:space="0" w:color="auto"/>
              <w:left w:val="single" w:sz="4" w:space="0" w:color="auto"/>
              <w:bottom w:val="single" w:sz="4" w:space="0" w:color="auto"/>
              <w:right w:val="single" w:sz="4" w:space="0" w:color="auto"/>
            </w:tcBorders>
            <w:noWrap/>
            <w:hideMark/>
          </w:tcPr>
          <w:p w14:paraId="5DC99236" w14:textId="77777777" w:rsidR="005B470B" w:rsidRDefault="005B470B">
            <w:pPr>
              <w:rPr>
                <w:rFonts w:cs="Arial"/>
                <w:color w:val="000000"/>
                <w:sz w:val="16"/>
                <w:szCs w:val="16"/>
              </w:rPr>
            </w:pPr>
          </w:p>
        </w:tc>
        <w:tc>
          <w:tcPr>
            <w:tcW w:w="537" w:type="dxa"/>
            <w:tcBorders>
              <w:top w:val="single" w:sz="4" w:space="0" w:color="auto"/>
              <w:left w:val="single" w:sz="4" w:space="0" w:color="auto"/>
              <w:bottom w:val="single" w:sz="4" w:space="0" w:color="auto"/>
              <w:right w:val="single" w:sz="4" w:space="0" w:color="auto"/>
            </w:tcBorders>
            <w:noWrap/>
            <w:hideMark/>
          </w:tcPr>
          <w:p w14:paraId="18FB013A" w14:textId="77777777" w:rsidR="005B470B" w:rsidRDefault="005B470B">
            <w:pPr>
              <w:rPr>
                <w:rFonts w:asciiTheme="minorHAnsi" w:hAnsiTheme="minorHAnsi"/>
                <w:sz w:val="20"/>
                <w:szCs w:val="20"/>
                <w:lang w:eastAsia="en-GB"/>
              </w:rPr>
            </w:pPr>
          </w:p>
        </w:tc>
        <w:tc>
          <w:tcPr>
            <w:tcW w:w="519" w:type="dxa"/>
            <w:tcBorders>
              <w:top w:val="single" w:sz="4" w:space="0" w:color="auto"/>
              <w:left w:val="single" w:sz="4" w:space="0" w:color="auto"/>
              <w:bottom w:val="single" w:sz="4" w:space="0" w:color="auto"/>
              <w:right w:val="single" w:sz="4" w:space="0" w:color="auto"/>
            </w:tcBorders>
            <w:noWrap/>
            <w:hideMark/>
          </w:tcPr>
          <w:p w14:paraId="706ADF37" w14:textId="77777777" w:rsidR="005B470B" w:rsidRDefault="005B470B">
            <w:pPr>
              <w:rPr>
                <w:rFonts w:asciiTheme="minorHAnsi" w:hAnsiTheme="minorHAnsi"/>
                <w:sz w:val="20"/>
                <w:szCs w:val="20"/>
                <w:lang w:eastAsia="en-GB"/>
              </w:rPr>
            </w:pPr>
          </w:p>
        </w:tc>
        <w:tc>
          <w:tcPr>
            <w:tcW w:w="563" w:type="dxa"/>
            <w:tcBorders>
              <w:top w:val="single" w:sz="4" w:space="0" w:color="auto"/>
              <w:left w:val="single" w:sz="4" w:space="0" w:color="auto"/>
              <w:bottom w:val="single" w:sz="4" w:space="0" w:color="auto"/>
              <w:right w:val="single" w:sz="4" w:space="0" w:color="auto"/>
            </w:tcBorders>
            <w:noWrap/>
            <w:hideMark/>
          </w:tcPr>
          <w:p w14:paraId="4F023651" w14:textId="77777777" w:rsidR="005B470B" w:rsidRDefault="005B470B">
            <w:pPr>
              <w:rPr>
                <w:rFonts w:asciiTheme="minorHAnsi" w:hAnsiTheme="minorHAnsi"/>
                <w:sz w:val="20"/>
                <w:szCs w:val="20"/>
                <w:lang w:eastAsia="en-GB"/>
              </w:rPr>
            </w:pPr>
          </w:p>
        </w:tc>
        <w:tc>
          <w:tcPr>
            <w:tcW w:w="501" w:type="dxa"/>
            <w:tcBorders>
              <w:top w:val="single" w:sz="4" w:space="0" w:color="auto"/>
              <w:left w:val="single" w:sz="4" w:space="0" w:color="auto"/>
              <w:bottom w:val="single" w:sz="4" w:space="0" w:color="auto"/>
              <w:right w:val="single" w:sz="4" w:space="0" w:color="auto"/>
            </w:tcBorders>
            <w:noWrap/>
            <w:hideMark/>
          </w:tcPr>
          <w:p w14:paraId="22EAACA6" w14:textId="77777777" w:rsidR="005B470B" w:rsidRDefault="005B470B">
            <w:pPr>
              <w:textAlignment w:val="baseline"/>
              <w:rPr>
                <w:rFonts w:cs="Arial"/>
                <w:color w:val="000000"/>
                <w:sz w:val="16"/>
                <w:szCs w:val="16"/>
              </w:rPr>
            </w:pPr>
            <w:r>
              <w:rPr>
                <w:rFonts w:cs="Arial"/>
                <w:color w:val="000000"/>
                <w:sz w:val="16"/>
                <w:szCs w:val="16"/>
              </w:rPr>
              <w:t>1</w:t>
            </w:r>
          </w:p>
        </w:tc>
        <w:tc>
          <w:tcPr>
            <w:tcW w:w="715" w:type="dxa"/>
            <w:tcBorders>
              <w:top w:val="single" w:sz="4" w:space="0" w:color="auto"/>
              <w:left w:val="single" w:sz="4" w:space="0" w:color="auto"/>
              <w:bottom w:val="single" w:sz="4" w:space="0" w:color="auto"/>
              <w:right w:val="single" w:sz="4" w:space="0" w:color="auto"/>
            </w:tcBorders>
            <w:noWrap/>
            <w:hideMark/>
          </w:tcPr>
          <w:p w14:paraId="1FEE3360" w14:textId="77777777" w:rsidR="005B470B" w:rsidRDefault="005B470B">
            <w:pPr>
              <w:textAlignment w:val="baseline"/>
              <w:rPr>
                <w:rFonts w:cs="Arial"/>
                <w:color w:val="000000"/>
                <w:sz w:val="16"/>
                <w:szCs w:val="16"/>
              </w:rPr>
            </w:pPr>
            <w:r>
              <w:rPr>
                <w:rFonts w:cs="Arial"/>
                <w:color w:val="000000"/>
                <w:sz w:val="16"/>
                <w:szCs w:val="16"/>
              </w:rPr>
              <w:t>1</w:t>
            </w:r>
          </w:p>
        </w:tc>
        <w:tc>
          <w:tcPr>
            <w:tcW w:w="999" w:type="dxa"/>
            <w:tcBorders>
              <w:top w:val="single" w:sz="4" w:space="0" w:color="auto"/>
              <w:left w:val="single" w:sz="4" w:space="0" w:color="auto"/>
              <w:bottom w:val="single" w:sz="4" w:space="0" w:color="auto"/>
              <w:right w:val="single" w:sz="4" w:space="0" w:color="auto"/>
            </w:tcBorders>
            <w:noWrap/>
            <w:hideMark/>
          </w:tcPr>
          <w:p w14:paraId="10359FE7" w14:textId="77777777" w:rsidR="005B470B" w:rsidRDefault="005B470B">
            <w:pPr>
              <w:textAlignment w:val="baseline"/>
              <w:rPr>
                <w:rFonts w:cs="Arial"/>
                <w:color w:val="000000"/>
                <w:sz w:val="16"/>
                <w:szCs w:val="16"/>
              </w:rPr>
            </w:pPr>
            <w:r>
              <w:rPr>
                <w:rFonts w:cs="Arial"/>
                <w:color w:val="000000"/>
                <w:sz w:val="16"/>
                <w:szCs w:val="16"/>
              </w:rPr>
              <w:t>1</w:t>
            </w:r>
          </w:p>
        </w:tc>
        <w:tc>
          <w:tcPr>
            <w:tcW w:w="786" w:type="dxa"/>
            <w:tcBorders>
              <w:top w:val="single" w:sz="4" w:space="0" w:color="auto"/>
              <w:left w:val="single" w:sz="4" w:space="0" w:color="auto"/>
              <w:bottom w:val="single" w:sz="4" w:space="0" w:color="auto"/>
              <w:right w:val="single" w:sz="4" w:space="0" w:color="auto"/>
            </w:tcBorders>
            <w:noWrap/>
            <w:hideMark/>
          </w:tcPr>
          <w:p w14:paraId="744412F8" w14:textId="77777777" w:rsidR="005B470B" w:rsidRDefault="005B470B">
            <w:pPr>
              <w:rPr>
                <w:rFonts w:cs="Arial"/>
                <w:color w:val="000000"/>
                <w:sz w:val="16"/>
                <w:szCs w:val="16"/>
              </w:rPr>
            </w:pPr>
          </w:p>
        </w:tc>
        <w:tc>
          <w:tcPr>
            <w:tcW w:w="955" w:type="dxa"/>
            <w:tcBorders>
              <w:top w:val="single" w:sz="4" w:space="0" w:color="auto"/>
              <w:left w:val="single" w:sz="4" w:space="0" w:color="auto"/>
              <w:bottom w:val="single" w:sz="4" w:space="0" w:color="auto"/>
              <w:right w:val="single" w:sz="4" w:space="0" w:color="auto"/>
            </w:tcBorders>
            <w:noWrap/>
            <w:hideMark/>
          </w:tcPr>
          <w:p w14:paraId="72989AD1" w14:textId="77777777" w:rsidR="005B470B" w:rsidRDefault="005B470B">
            <w:pPr>
              <w:rPr>
                <w:rFonts w:asciiTheme="minorHAnsi" w:hAnsiTheme="minorHAnsi"/>
                <w:sz w:val="20"/>
                <w:szCs w:val="20"/>
                <w:lang w:eastAsia="en-GB"/>
              </w:rPr>
            </w:pPr>
          </w:p>
        </w:tc>
        <w:tc>
          <w:tcPr>
            <w:tcW w:w="955" w:type="dxa"/>
            <w:tcBorders>
              <w:top w:val="single" w:sz="4" w:space="0" w:color="auto"/>
              <w:left w:val="single" w:sz="4" w:space="0" w:color="auto"/>
              <w:bottom w:val="single" w:sz="4" w:space="0" w:color="auto"/>
              <w:right w:val="single" w:sz="4" w:space="0" w:color="auto"/>
            </w:tcBorders>
            <w:noWrap/>
            <w:hideMark/>
          </w:tcPr>
          <w:p w14:paraId="63784553" w14:textId="77777777" w:rsidR="005B470B" w:rsidRDefault="005B470B">
            <w:pPr>
              <w:rPr>
                <w:rFonts w:asciiTheme="minorHAnsi" w:hAnsiTheme="minorHAnsi"/>
                <w:sz w:val="20"/>
                <w:szCs w:val="20"/>
                <w:lang w:eastAsia="en-GB"/>
              </w:rPr>
            </w:pPr>
          </w:p>
        </w:tc>
        <w:tc>
          <w:tcPr>
            <w:tcW w:w="568" w:type="dxa"/>
            <w:tcBorders>
              <w:top w:val="single" w:sz="4" w:space="0" w:color="auto"/>
              <w:left w:val="single" w:sz="4" w:space="0" w:color="auto"/>
              <w:bottom w:val="single" w:sz="4" w:space="0" w:color="auto"/>
              <w:right w:val="single" w:sz="4" w:space="0" w:color="auto"/>
            </w:tcBorders>
            <w:noWrap/>
            <w:hideMark/>
          </w:tcPr>
          <w:p w14:paraId="180875AB" w14:textId="77777777" w:rsidR="005B470B" w:rsidRDefault="005B470B">
            <w:pPr>
              <w:textAlignment w:val="baseline"/>
              <w:rPr>
                <w:rFonts w:cs="Arial"/>
                <w:color w:val="000000"/>
                <w:sz w:val="16"/>
                <w:szCs w:val="16"/>
              </w:rPr>
            </w:pPr>
            <w:r>
              <w:rPr>
                <w:rFonts w:cs="Arial"/>
                <w:color w:val="000000"/>
                <w:sz w:val="16"/>
                <w:szCs w:val="16"/>
              </w:rPr>
              <w:t>3</w:t>
            </w:r>
          </w:p>
        </w:tc>
      </w:tr>
      <w:tr w:rsidR="005B470B" w14:paraId="3E2CD55D" w14:textId="77777777" w:rsidTr="005B470B">
        <w:trPr>
          <w:trHeight w:val="255"/>
        </w:trPr>
        <w:tc>
          <w:tcPr>
            <w:tcW w:w="1319" w:type="dxa"/>
            <w:tcBorders>
              <w:top w:val="single" w:sz="4" w:space="0" w:color="auto"/>
              <w:left w:val="single" w:sz="4" w:space="0" w:color="auto"/>
              <w:bottom w:val="single" w:sz="4" w:space="0" w:color="auto"/>
              <w:right w:val="single" w:sz="4" w:space="0" w:color="auto"/>
            </w:tcBorders>
            <w:noWrap/>
            <w:hideMark/>
          </w:tcPr>
          <w:p w14:paraId="12FEC562" w14:textId="77777777" w:rsidR="005B470B" w:rsidRDefault="005B470B">
            <w:pPr>
              <w:textAlignment w:val="baseline"/>
              <w:rPr>
                <w:rFonts w:cs="Arial"/>
                <w:color w:val="000000"/>
                <w:sz w:val="16"/>
                <w:szCs w:val="16"/>
              </w:rPr>
            </w:pPr>
            <w:r>
              <w:rPr>
                <w:rFonts w:cs="Arial"/>
                <w:color w:val="000000"/>
                <w:sz w:val="16"/>
                <w:szCs w:val="16"/>
              </w:rPr>
              <w:t>Torfaen</w:t>
            </w:r>
          </w:p>
        </w:tc>
        <w:tc>
          <w:tcPr>
            <w:tcW w:w="786" w:type="dxa"/>
            <w:tcBorders>
              <w:top w:val="single" w:sz="4" w:space="0" w:color="auto"/>
              <w:left w:val="single" w:sz="4" w:space="0" w:color="auto"/>
              <w:bottom w:val="single" w:sz="4" w:space="0" w:color="auto"/>
              <w:right w:val="single" w:sz="4" w:space="0" w:color="auto"/>
            </w:tcBorders>
            <w:noWrap/>
            <w:hideMark/>
          </w:tcPr>
          <w:p w14:paraId="52E6FABF" w14:textId="77777777" w:rsidR="005B470B" w:rsidRDefault="005B470B">
            <w:pPr>
              <w:textAlignment w:val="baseline"/>
              <w:rPr>
                <w:rFonts w:cs="Arial"/>
                <w:color w:val="000000"/>
                <w:sz w:val="16"/>
                <w:szCs w:val="16"/>
              </w:rPr>
            </w:pPr>
            <w:r>
              <w:rPr>
                <w:rFonts w:cs="Arial"/>
                <w:color w:val="000000"/>
                <w:sz w:val="16"/>
                <w:szCs w:val="16"/>
              </w:rPr>
              <w:t>1</w:t>
            </w:r>
          </w:p>
        </w:tc>
        <w:tc>
          <w:tcPr>
            <w:tcW w:w="857" w:type="dxa"/>
            <w:tcBorders>
              <w:top w:val="single" w:sz="4" w:space="0" w:color="auto"/>
              <w:left w:val="single" w:sz="4" w:space="0" w:color="auto"/>
              <w:bottom w:val="single" w:sz="4" w:space="0" w:color="auto"/>
              <w:right w:val="single" w:sz="4" w:space="0" w:color="auto"/>
            </w:tcBorders>
            <w:noWrap/>
            <w:hideMark/>
          </w:tcPr>
          <w:p w14:paraId="022E496E" w14:textId="77777777" w:rsidR="005B470B" w:rsidRDefault="005B470B">
            <w:pPr>
              <w:textAlignment w:val="baseline"/>
              <w:rPr>
                <w:rFonts w:cs="Arial"/>
                <w:color w:val="000000"/>
                <w:sz w:val="16"/>
                <w:szCs w:val="16"/>
              </w:rPr>
            </w:pPr>
            <w:r>
              <w:rPr>
                <w:rFonts w:cs="Arial"/>
                <w:color w:val="000000"/>
                <w:sz w:val="16"/>
                <w:szCs w:val="16"/>
              </w:rPr>
              <w:t>1</w:t>
            </w:r>
          </w:p>
        </w:tc>
        <w:tc>
          <w:tcPr>
            <w:tcW w:w="537" w:type="dxa"/>
            <w:tcBorders>
              <w:top w:val="single" w:sz="4" w:space="0" w:color="auto"/>
              <w:left w:val="single" w:sz="4" w:space="0" w:color="auto"/>
              <w:bottom w:val="single" w:sz="4" w:space="0" w:color="auto"/>
              <w:right w:val="single" w:sz="4" w:space="0" w:color="auto"/>
            </w:tcBorders>
            <w:noWrap/>
            <w:hideMark/>
          </w:tcPr>
          <w:p w14:paraId="44C3C4D9" w14:textId="77777777" w:rsidR="005B470B" w:rsidRDefault="005B470B">
            <w:pPr>
              <w:textAlignment w:val="baseline"/>
              <w:rPr>
                <w:rFonts w:cs="Arial"/>
                <w:color w:val="000000"/>
                <w:sz w:val="16"/>
                <w:szCs w:val="16"/>
              </w:rPr>
            </w:pPr>
            <w:r>
              <w:rPr>
                <w:rFonts w:cs="Arial"/>
                <w:color w:val="000000"/>
                <w:sz w:val="16"/>
                <w:szCs w:val="16"/>
              </w:rPr>
              <w:t>2</w:t>
            </w:r>
          </w:p>
        </w:tc>
        <w:tc>
          <w:tcPr>
            <w:tcW w:w="519" w:type="dxa"/>
            <w:tcBorders>
              <w:top w:val="single" w:sz="4" w:space="0" w:color="auto"/>
              <w:left w:val="single" w:sz="4" w:space="0" w:color="auto"/>
              <w:bottom w:val="single" w:sz="4" w:space="0" w:color="auto"/>
              <w:right w:val="single" w:sz="4" w:space="0" w:color="auto"/>
            </w:tcBorders>
            <w:noWrap/>
            <w:hideMark/>
          </w:tcPr>
          <w:p w14:paraId="2563820B" w14:textId="77777777" w:rsidR="005B470B" w:rsidRDefault="005B470B">
            <w:pPr>
              <w:rPr>
                <w:rFonts w:cs="Arial"/>
                <w:color w:val="000000"/>
                <w:sz w:val="16"/>
                <w:szCs w:val="16"/>
              </w:rPr>
            </w:pPr>
          </w:p>
        </w:tc>
        <w:tc>
          <w:tcPr>
            <w:tcW w:w="563" w:type="dxa"/>
            <w:tcBorders>
              <w:top w:val="single" w:sz="4" w:space="0" w:color="auto"/>
              <w:left w:val="single" w:sz="4" w:space="0" w:color="auto"/>
              <w:bottom w:val="single" w:sz="4" w:space="0" w:color="auto"/>
              <w:right w:val="single" w:sz="4" w:space="0" w:color="auto"/>
            </w:tcBorders>
            <w:noWrap/>
            <w:hideMark/>
          </w:tcPr>
          <w:p w14:paraId="758095DE" w14:textId="77777777" w:rsidR="005B470B" w:rsidRDefault="005B470B">
            <w:pPr>
              <w:rPr>
                <w:rFonts w:asciiTheme="minorHAnsi" w:hAnsiTheme="minorHAnsi"/>
                <w:sz w:val="20"/>
                <w:szCs w:val="20"/>
                <w:lang w:eastAsia="en-GB"/>
              </w:rPr>
            </w:pPr>
          </w:p>
        </w:tc>
        <w:tc>
          <w:tcPr>
            <w:tcW w:w="501" w:type="dxa"/>
            <w:tcBorders>
              <w:top w:val="single" w:sz="4" w:space="0" w:color="auto"/>
              <w:left w:val="single" w:sz="4" w:space="0" w:color="auto"/>
              <w:bottom w:val="single" w:sz="4" w:space="0" w:color="auto"/>
              <w:right w:val="single" w:sz="4" w:space="0" w:color="auto"/>
            </w:tcBorders>
            <w:noWrap/>
            <w:hideMark/>
          </w:tcPr>
          <w:p w14:paraId="6102567D" w14:textId="77777777" w:rsidR="005B470B" w:rsidRDefault="005B470B">
            <w:pPr>
              <w:rPr>
                <w:rFonts w:asciiTheme="minorHAnsi" w:hAnsiTheme="minorHAnsi"/>
                <w:sz w:val="20"/>
                <w:szCs w:val="20"/>
                <w:lang w:eastAsia="en-GB"/>
              </w:rPr>
            </w:pPr>
          </w:p>
        </w:tc>
        <w:tc>
          <w:tcPr>
            <w:tcW w:w="715" w:type="dxa"/>
            <w:tcBorders>
              <w:top w:val="single" w:sz="4" w:space="0" w:color="auto"/>
              <w:left w:val="single" w:sz="4" w:space="0" w:color="auto"/>
              <w:bottom w:val="single" w:sz="4" w:space="0" w:color="auto"/>
              <w:right w:val="single" w:sz="4" w:space="0" w:color="auto"/>
            </w:tcBorders>
            <w:noWrap/>
            <w:hideMark/>
          </w:tcPr>
          <w:p w14:paraId="31BCE888" w14:textId="77777777" w:rsidR="005B470B" w:rsidRDefault="005B470B">
            <w:pPr>
              <w:rPr>
                <w:rFonts w:asciiTheme="minorHAnsi" w:hAnsiTheme="minorHAnsi"/>
                <w:sz w:val="20"/>
                <w:szCs w:val="20"/>
                <w:lang w:eastAsia="en-GB"/>
              </w:rPr>
            </w:pPr>
          </w:p>
        </w:tc>
        <w:tc>
          <w:tcPr>
            <w:tcW w:w="999" w:type="dxa"/>
            <w:tcBorders>
              <w:top w:val="single" w:sz="4" w:space="0" w:color="auto"/>
              <w:left w:val="single" w:sz="4" w:space="0" w:color="auto"/>
              <w:bottom w:val="single" w:sz="4" w:space="0" w:color="auto"/>
              <w:right w:val="single" w:sz="4" w:space="0" w:color="auto"/>
            </w:tcBorders>
            <w:noWrap/>
            <w:hideMark/>
          </w:tcPr>
          <w:p w14:paraId="37316B32" w14:textId="77777777" w:rsidR="005B470B" w:rsidRDefault="005B470B">
            <w:pPr>
              <w:rPr>
                <w:rFonts w:asciiTheme="minorHAnsi" w:hAnsiTheme="minorHAnsi"/>
                <w:sz w:val="20"/>
                <w:szCs w:val="20"/>
                <w:lang w:eastAsia="en-GB"/>
              </w:rPr>
            </w:pPr>
          </w:p>
        </w:tc>
        <w:tc>
          <w:tcPr>
            <w:tcW w:w="786" w:type="dxa"/>
            <w:tcBorders>
              <w:top w:val="single" w:sz="4" w:space="0" w:color="auto"/>
              <w:left w:val="single" w:sz="4" w:space="0" w:color="auto"/>
              <w:bottom w:val="single" w:sz="4" w:space="0" w:color="auto"/>
              <w:right w:val="single" w:sz="4" w:space="0" w:color="auto"/>
            </w:tcBorders>
            <w:noWrap/>
            <w:hideMark/>
          </w:tcPr>
          <w:p w14:paraId="7DEA2312" w14:textId="77777777" w:rsidR="005B470B" w:rsidRDefault="005B470B">
            <w:pPr>
              <w:rPr>
                <w:rFonts w:asciiTheme="minorHAnsi" w:hAnsiTheme="minorHAnsi"/>
                <w:sz w:val="20"/>
                <w:szCs w:val="20"/>
                <w:lang w:eastAsia="en-GB"/>
              </w:rPr>
            </w:pPr>
          </w:p>
        </w:tc>
        <w:tc>
          <w:tcPr>
            <w:tcW w:w="955" w:type="dxa"/>
            <w:tcBorders>
              <w:top w:val="single" w:sz="4" w:space="0" w:color="auto"/>
              <w:left w:val="single" w:sz="4" w:space="0" w:color="auto"/>
              <w:bottom w:val="single" w:sz="4" w:space="0" w:color="auto"/>
              <w:right w:val="single" w:sz="4" w:space="0" w:color="auto"/>
            </w:tcBorders>
            <w:noWrap/>
            <w:hideMark/>
          </w:tcPr>
          <w:p w14:paraId="1A505570" w14:textId="77777777" w:rsidR="005B470B" w:rsidRDefault="005B470B">
            <w:pPr>
              <w:rPr>
                <w:rFonts w:asciiTheme="minorHAnsi" w:hAnsiTheme="minorHAnsi"/>
                <w:sz w:val="20"/>
                <w:szCs w:val="20"/>
                <w:lang w:eastAsia="en-GB"/>
              </w:rPr>
            </w:pPr>
          </w:p>
        </w:tc>
        <w:tc>
          <w:tcPr>
            <w:tcW w:w="955" w:type="dxa"/>
            <w:tcBorders>
              <w:top w:val="single" w:sz="4" w:space="0" w:color="auto"/>
              <w:left w:val="single" w:sz="4" w:space="0" w:color="auto"/>
              <w:bottom w:val="single" w:sz="4" w:space="0" w:color="auto"/>
              <w:right w:val="single" w:sz="4" w:space="0" w:color="auto"/>
            </w:tcBorders>
            <w:noWrap/>
            <w:hideMark/>
          </w:tcPr>
          <w:p w14:paraId="16EA72BF" w14:textId="77777777" w:rsidR="005B470B" w:rsidRDefault="005B470B">
            <w:pPr>
              <w:rPr>
                <w:rFonts w:asciiTheme="minorHAnsi" w:hAnsiTheme="minorHAnsi"/>
                <w:sz w:val="20"/>
                <w:szCs w:val="20"/>
                <w:lang w:eastAsia="en-GB"/>
              </w:rPr>
            </w:pPr>
          </w:p>
        </w:tc>
        <w:tc>
          <w:tcPr>
            <w:tcW w:w="568" w:type="dxa"/>
            <w:tcBorders>
              <w:top w:val="single" w:sz="4" w:space="0" w:color="auto"/>
              <w:left w:val="single" w:sz="4" w:space="0" w:color="auto"/>
              <w:bottom w:val="single" w:sz="4" w:space="0" w:color="auto"/>
              <w:right w:val="single" w:sz="4" w:space="0" w:color="auto"/>
            </w:tcBorders>
            <w:noWrap/>
            <w:hideMark/>
          </w:tcPr>
          <w:p w14:paraId="3B40C0AF" w14:textId="77777777" w:rsidR="005B470B" w:rsidRDefault="005B470B">
            <w:pPr>
              <w:textAlignment w:val="baseline"/>
              <w:rPr>
                <w:rFonts w:cs="Arial"/>
                <w:color w:val="000000"/>
                <w:sz w:val="16"/>
                <w:szCs w:val="16"/>
              </w:rPr>
            </w:pPr>
            <w:r>
              <w:rPr>
                <w:rFonts w:cs="Arial"/>
                <w:color w:val="000000"/>
                <w:sz w:val="16"/>
                <w:szCs w:val="16"/>
              </w:rPr>
              <w:t>4</w:t>
            </w:r>
          </w:p>
        </w:tc>
      </w:tr>
      <w:tr w:rsidR="005B470B" w14:paraId="20C8B2F0" w14:textId="77777777" w:rsidTr="005B470B">
        <w:trPr>
          <w:trHeight w:val="255"/>
        </w:trPr>
        <w:tc>
          <w:tcPr>
            <w:tcW w:w="1319" w:type="dxa"/>
            <w:tcBorders>
              <w:top w:val="single" w:sz="4" w:space="0" w:color="auto"/>
              <w:left w:val="single" w:sz="4" w:space="0" w:color="auto"/>
              <w:bottom w:val="single" w:sz="4" w:space="0" w:color="auto"/>
              <w:right w:val="single" w:sz="4" w:space="0" w:color="auto"/>
            </w:tcBorders>
            <w:noWrap/>
            <w:hideMark/>
          </w:tcPr>
          <w:p w14:paraId="590217D1" w14:textId="77777777" w:rsidR="005B470B" w:rsidRDefault="005B470B">
            <w:pPr>
              <w:textAlignment w:val="baseline"/>
              <w:rPr>
                <w:rFonts w:cs="Arial"/>
                <w:color w:val="000000"/>
                <w:sz w:val="16"/>
                <w:szCs w:val="16"/>
              </w:rPr>
            </w:pPr>
            <w:r>
              <w:rPr>
                <w:rFonts w:cs="Arial"/>
                <w:color w:val="000000"/>
                <w:sz w:val="16"/>
                <w:szCs w:val="16"/>
              </w:rPr>
              <w:t>Grand Total</w:t>
            </w:r>
          </w:p>
        </w:tc>
        <w:tc>
          <w:tcPr>
            <w:tcW w:w="786" w:type="dxa"/>
            <w:tcBorders>
              <w:top w:val="single" w:sz="4" w:space="0" w:color="auto"/>
              <w:left w:val="single" w:sz="4" w:space="0" w:color="auto"/>
              <w:bottom w:val="single" w:sz="4" w:space="0" w:color="auto"/>
              <w:right w:val="single" w:sz="4" w:space="0" w:color="auto"/>
            </w:tcBorders>
            <w:noWrap/>
            <w:hideMark/>
          </w:tcPr>
          <w:p w14:paraId="40588E42" w14:textId="77777777" w:rsidR="005B470B" w:rsidRDefault="005B470B">
            <w:pPr>
              <w:textAlignment w:val="baseline"/>
              <w:rPr>
                <w:rFonts w:cs="Arial"/>
                <w:color w:val="000000"/>
                <w:sz w:val="16"/>
                <w:szCs w:val="16"/>
              </w:rPr>
            </w:pPr>
            <w:r>
              <w:rPr>
                <w:rFonts w:cs="Arial"/>
                <w:color w:val="000000"/>
                <w:sz w:val="16"/>
                <w:szCs w:val="16"/>
              </w:rPr>
              <w:t>2</w:t>
            </w:r>
          </w:p>
        </w:tc>
        <w:tc>
          <w:tcPr>
            <w:tcW w:w="857" w:type="dxa"/>
            <w:tcBorders>
              <w:top w:val="single" w:sz="4" w:space="0" w:color="auto"/>
              <w:left w:val="single" w:sz="4" w:space="0" w:color="auto"/>
              <w:bottom w:val="single" w:sz="4" w:space="0" w:color="auto"/>
              <w:right w:val="single" w:sz="4" w:space="0" w:color="auto"/>
            </w:tcBorders>
            <w:noWrap/>
            <w:hideMark/>
          </w:tcPr>
          <w:p w14:paraId="205651F2" w14:textId="77777777" w:rsidR="005B470B" w:rsidRDefault="005B470B">
            <w:pPr>
              <w:textAlignment w:val="baseline"/>
              <w:rPr>
                <w:rFonts w:cs="Arial"/>
                <w:color w:val="000000"/>
                <w:sz w:val="16"/>
                <w:szCs w:val="16"/>
              </w:rPr>
            </w:pPr>
            <w:r>
              <w:rPr>
                <w:rFonts w:cs="Arial"/>
                <w:color w:val="000000"/>
                <w:sz w:val="16"/>
                <w:szCs w:val="16"/>
              </w:rPr>
              <w:t>2</w:t>
            </w:r>
          </w:p>
        </w:tc>
        <w:tc>
          <w:tcPr>
            <w:tcW w:w="537" w:type="dxa"/>
            <w:tcBorders>
              <w:top w:val="single" w:sz="4" w:space="0" w:color="auto"/>
              <w:left w:val="single" w:sz="4" w:space="0" w:color="auto"/>
              <w:bottom w:val="single" w:sz="4" w:space="0" w:color="auto"/>
              <w:right w:val="single" w:sz="4" w:space="0" w:color="auto"/>
            </w:tcBorders>
            <w:noWrap/>
            <w:hideMark/>
          </w:tcPr>
          <w:p w14:paraId="2A926DD5" w14:textId="77777777" w:rsidR="005B470B" w:rsidRDefault="005B470B">
            <w:pPr>
              <w:textAlignment w:val="baseline"/>
              <w:rPr>
                <w:rFonts w:cs="Arial"/>
                <w:color w:val="000000"/>
                <w:sz w:val="16"/>
                <w:szCs w:val="16"/>
              </w:rPr>
            </w:pPr>
            <w:r>
              <w:rPr>
                <w:rFonts w:cs="Arial"/>
                <w:color w:val="000000"/>
                <w:sz w:val="16"/>
                <w:szCs w:val="16"/>
              </w:rPr>
              <w:t>3</w:t>
            </w:r>
          </w:p>
        </w:tc>
        <w:tc>
          <w:tcPr>
            <w:tcW w:w="519" w:type="dxa"/>
            <w:tcBorders>
              <w:top w:val="single" w:sz="4" w:space="0" w:color="auto"/>
              <w:left w:val="single" w:sz="4" w:space="0" w:color="auto"/>
              <w:bottom w:val="single" w:sz="4" w:space="0" w:color="auto"/>
              <w:right w:val="single" w:sz="4" w:space="0" w:color="auto"/>
            </w:tcBorders>
            <w:noWrap/>
            <w:hideMark/>
          </w:tcPr>
          <w:p w14:paraId="4E8C51B4" w14:textId="77777777" w:rsidR="005B470B" w:rsidRDefault="005B470B">
            <w:pPr>
              <w:textAlignment w:val="baseline"/>
              <w:rPr>
                <w:rFonts w:cs="Arial"/>
                <w:color w:val="000000"/>
                <w:sz w:val="16"/>
                <w:szCs w:val="16"/>
              </w:rPr>
            </w:pPr>
            <w:r>
              <w:rPr>
                <w:rFonts w:cs="Arial"/>
                <w:color w:val="000000"/>
                <w:sz w:val="16"/>
                <w:szCs w:val="16"/>
              </w:rPr>
              <w:t>2</w:t>
            </w:r>
          </w:p>
        </w:tc>
        <w:tc>
          <w:tcPr>
            <w:tcW w:w="563" w:type="dxa"/>
            <w:tcBorders>
              <w:top w:val="single" w:sz="4" w:space="0" w:color="auto"/>
              <w:left w:val="single" w:sz="4" w:space="0" w:color="auto"/>
              <w:bottom w:val="single" w:sz="4" w:space="0" w:color="auto"/>
              <w:right w:val="single" w:sz="4" w:space="0" w:color="auto"/>
            </w:tcBorders>
            <w:noWrap/>
            <w:hideMark/>
          </w:tcPr>
          <w:p w14:paraId="7827519C" w14:textId="77777777" w:rsidR="005B470B" w:rsidRDefault="005B470B">
            <w:pPr>
              <w:textAlignment w:val="baseline"/>
              <w:rPr>
                <w:rFonts w:cs="Arial"/>
                <w:color w:val="000000"/>
                <w:sz w:val="16"/>
                <w:szCs w:val="16"/>
              </w:rPr>
            </w:pPr>
            <w:r>
              <w:rPr>
                <w:rFonts w:cs="Arial"/>
                <w:color w:val="000000"/>
                <w:sz w:val="16"/>
                <w:szCs w:val="16"/>
              </w:rPr>
              <w:t>4</w:t>
            </w:r>
          </w:p>
        </w:tc>
        <w:tc>
          <w:tcPr>
            <w:tcW w:w="501" w:type="dxa"/>
            <w:tcBorders>
              <w:top w:val="single" w:sz="4" w:space="0" w:color="auto"/>
              <w:left w:val="single" w:sz="4" w:space="0" w:color="auto"/>
              <w:bottom w:val="single" w:sz="4" w:space="0" w:color="auto"/>
              <w:right w:val="single" w:sz="4" w:space="0" w:color="auto"/>
            </w:tcBorders>
            <w:noWrap/>
            <w:hideMark/>
          </w:tcPr>
          <w:p w14:paraId="1772CB1B" w14:textId="77777777" w:rsidR="005B470B" w:rsidRDefault="005B470B">
            <w:pPr>
              <w:textAlignment w:val="baseline"/>
              <w:rPr>
                <w:rFonts w:cs="Arial"/>
                <w:color w:val="000000"/>
                <w:sz w:val="16"/>
                <w:szCs w:val="16"/>
              </w:rPr>
            </w:pPr>
            <w:r>
              <w:rPr>
                <w:rFonts w:cs="Arial"/>
                <w:color w:val="000000"/>
                <w:sz w:val="16"/>
                <w:szCs w:val="16"/>
              </w:rPr>
              <w:t>2</w:t>
            </w:r>
          </w:p>
        </w:tc>
        <w:tc>
          <w:tcPr>
            <w:tcW w:w="715" w:type="dxa"/>
            <w:tcBorders>
              <w:top w:val="single" w:sz="4" w:space="0" w:color="auto"/>
              <w:left w:val="single" w:sz="4" w:space="0" w:color="auto"/>
              <w:bottom w:val="single" w:sz="4" w:space="0" w:color="auto"/>
              <w:right w:val="single" w:sz="4" w:space="0" w:color="auto"/>
            </w:tcBorders>
            <w:noWrap/>
            <w:hideMark/>
          </w:tcPr>
          <w:p w14:paraId="29E680FC" w14:textId="77777777" w:rsidR="005B470B" w:rsidRDefault="005B470B">
            <w:pPr>
              <w:textAlignment w:val="baseline"/>
              <w:rPr>
                <w:rFonts w:cs="Arial"/>
                <w:color w:val="000000"/>
                <w:sz w:val="16"/>
                <w:szCs w:val="16"/>
              </w:rPr>
            </w:pPr>
            <w:r>
              <w:rPr>
                <w:rFonts w:cs="Arial"/>
                <w:color w:val="000000"/>
                <w:sz w:val="16"/>
                <w:szCs w:val="16"/>
              </w:rPr>
              <w:t>2</w:t>
            </w:r>
          </w:p>
        </w:tc>
        <w:tc>
          <w:tcPr>
            <w:tcW w:w="999" w:type="dxa"/>
            <w:tcBorders>
              <w:top w:val="single" w:sz="4" w:space="0" w:color="auto"/>
              <w:left w:val="single" w:sz="4" w:space="0" w:color="auto"/>
              <w:bottom w:val="single" w:sz="4" w:space="0" w:color="auto"/>
              <w:right w:val="single" w:sz="4" w:space="0" w:color="auto"/>
            </w:tcBorders>
            <w:noWrap/>
            <w:hideMark/>
          </w:tcPr>
          <w:p w14:paraId="0AEF038A" w14:textId="77777777" w:rsidR="005B470B" w:rsidRDefault="005B470B">
            <w:pPr>
              <w:textAlignment w:val="baseline"/>
              <w:rPr>
                <w:rFonts w:cs="Arial"/>
                <w:color w:val="000000"/>
                <w:sz w:val="16"/>
                <w:szCs w:val="16"/>
              </w:rPr>
            </w:pPr>
            <w:r>
              <w:rPr>
                <w:rFonts w:cs="Arial"/>
                <w:color w:val="000000"/>
                <w:sz w:val="16"/>
                <w:szCs w:val="16"/>
              </w:rPr>
              <w:t>1</w:t>
            </w:r>
          </w:p>
        </w:tc>
        <w:tc>
          <w:tcPr>
            <w:tcW w:w="786" w:type="dxa"/>
            <w:tcBorders>
              <w:top w:val="single" w:sz="4" w:space="0" w:color="auto"/>
              <w:left w:val="single" w:sz="4" w:space="0" w:color="auto"/>
              <w:bottom w:val="single" w:sz="4" w:space="0" w:color="auto"/>
              <w:right w:val="single" w:sz="4" w:space="0" w:color="auto"/>
            </w:tcBorders>
            <w:noWrap/>
            <w:hideMark/>
          </w:tcPr>
          <w:p w14:paraId="0E677D42" w14:textId="77777777" w:rsidR="005B470B" w:rsidRDefault="005B470B">
            <w:pPr>
              <w:textAlignment w:val="baseline"/>
              <w:rPr>
                <w:rFonts w:cs="Arial"/>
                <w:color w:val="000000"/>
                <w:sz w:val="16"/>
                <w:szCs w:val="16"/>
              </w:rPr>
            </w:pPr>
            <w:r>
              <w:rPr>
                <w:rFonts w:cs="Arial"/>
                <w:color w:val="000000"/>
                <w:sz w:val="16"/>
                <w:szCs w:val="16"/>
              </w:rPr>
              <w:t>1</w:t>
            </w:r>
          </w:p>
        </w:tc>
        <w:tc>
          <w:tcPr>
            <w:tcW w:w="955" w:type="dxa"/>
            <w:tcBorders>
              <w:top w:val="single" w:sz="4" w:space="0" w:color="auto"/>
              <w:left w:val="single" w:sz="4" w:space="0" w:color="auto"/>
              <w:bottom w:val="single" w:sz="4" w:space="0" w:color="auto"/>
              <w:right w:val="single" w:sz="4" w:space="0" w:color="auto"/>
            </w:tcBorders>
            <w:noWrap/>
            <w:hideMark/>
          </w:tcPr>
          <w:p w14:paraId="333D0254" w14:textId="77777777" w:rsidR="005B470B" w:rsidRDefault="005B470B">
            <w:pPr>
              <w:textAlignment w:val="baseline"/>
              <w:rPr>
                <w:rFonts w:cs="Arial"/>
                <w:color w:val="000000"/>
                <w:sz w:val="16"/>
                <w:szCs w:val="16"/>
              </w:rPr>
            </w:pPr>
            <w:r>
              <w:rPr>
                <w:rFonts w:cs="Arial"/>
                <w:color w:val="000000"/>
                <w:sz w:val="16"/>
                <w:szCs w:val="16"/>
              </w:rPr>
              <w:t>5</w:t>
            </w:r>
          </w:p>
        </w:tc>
        <w:tc>
          <w:tcPr>
            <w:tcW w:w="955" w:type="dxa"/>
            <w:tcBorders>
              <w:top w:val="single" w:sz="4" w:space="0" w:color="auto"/>
              <w:left w:val="single" w:sz="4" w:space="0" w:color="auto"/>
              <w:bottom w:val="single" w:sz="4" w:space="0" w:color="auto"/>
              <w:right w:val="single" w:sz="4" w:space="0" w:color="auto"/>
            </w:tcBorders>
            <w:noWrap/>
            <w:hideMark/>
          </w:tcPr>
          <w:p w14:paraId="468F1094" w14:textId="77777777" w:rsidR="005B470B" w:rsidRDefault="005B470B">
            <w:pPr>
              <w:textAlignment w:val="baseline"/>
              <w:rPr>
                <w:rFonts w:cs="Arial"/>
                <w:color w:val="000000"/>
                <w:sz w:val="16"/>
                <w:szCs w:val="16"/>
              </w:rPr>
            </w:pPr>
            <w:r>
              <w:rPr>
                <w:rFonts w:cs="Arial"/>
                <w:color w:val="000000"/>
                <w:sz w:val="16"/>
                <w:szCs w:val="16"/>
              </w:rPr>
              <w:t>1</w:t>
            </w:r>
          </w:p>
        </w:tc>
        <w:tc>
          <w:tcPr>
            <w:tcW w:w="568" w:type="dxa"/>
            <w:tcBorders>
              <w:top w:val="single" w:sz="4" w:space="0" w:color="auto"/>
              <w:left w:val="single" w:sz="4" w:space="0" w:color="auto"/>
              <w:bottom w:val="single" w:sz="4" w:space="0" w:color="auto"/>
              <w:right w:val="single" w:sz="4" w:space="0" w:color="auto"/>
            </w:tcBorders>
            <w:noWrap/>
            <w:hideMark/>
          </w:tcPr>
          <w:p w14:paraId="797BE337" w14:textId="77777777" w:rsidR="005B470B" w:rsidRDefault="005B470B">
            <w:pPr>
              <w:textAlignment w:val="baseline"/>
              <w:rPr>
                <w:rFonts w:cs="Arial"/>
                <w:color w:val="000000"/>
                <w:sz w:val="16"/>
                <w:szCs w:val="16"/>
              </w:rPr>
            </w:pPr>
            <w:r>
              <w:rPr>
                <w:rFonts w:cs="Arial"/>
                <w:color w:val="000000"/>
                <w:sz w:val="16"/>
                <w:szCs w:val="16"/>
              </w:rPr>
              <w:t>25</w:t>
            </w:r>
          </w:p>
        </w:tc>
      </w:tr>
    </w:tbl>
    <w:p w14:paraId="0116A637" w14:textId="0BCE3CCA" w:rsidR="005B470B" w:rsidRDefault="005B470B" w:rsidP="00437C62">
      <w:pPr>
        <w:rPr>
          <w:color w:val="000000" w:themeColor="text1"/>
        </w:rPr>
      </w:pPr>
    </w:p>
    <w:p w14:paraId="4D3792D7" w14:textId="77777777" w:rsidR="005B470B" w:rsidRDefault="005B470B" w:rsidP="005B470B">
      <w:pPr>
        <w:jc w:val="both"/>
        <w:rPr>
          <w:rFonts w:ascii="Calibri" w:hAnsi="Calibri"/>
        </w:rPr>
      </w:pPr>
      <w:r>
        <w:rPr>
          <w:color w:val="000000" w:themeColor="text1"/>
        </w:rPr>
        <w:t xml:space="preserve">5. </w:t>
      </w:r>
      <w:r>
        <w:t>Prosecution data can be obtained from the courts as we do not hold this information.</w:t>
      </w:r>
    </w:p>
    <w:p w14:paraId="26BF1417" w14:textId="175EE210" w:rsidR="005B470B" w:rsidRPr="008D19BE" w:rsidRDefault="005B470B" w:rsidP="00437C62">
      <w:pPr>
        <w:rPr>
          <w:color w:val="000000" w:themeColor="text1"/>
        </w:rPr>
      </w:pP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lastRenderedPageBreak/>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60FF7" w14:textId="77777777" w:rsidR="00295CAE" w:rsidRDefault="00295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5FC34" w14:textId="77777777" w:rsidR="00295CAE" w:rsidRDefault="00295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70B5A" w14:textId="77777777" w:rsidR="00295CAE" w:rsidRDefault="00295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C2F93" w14:textId="77777777" w:rsidR="00295CAE" w:rsidRDefault="00295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D70874"/>
    <w:multiLevelType w:val="multilevel"/>
    <w:tmpl w:val="FB0A37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5"/>
  </w:num>
  <w:num w:numId="14">
    <w:abstractNumId w:val="11"/>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26412A"/>
    <w:rsid w:val="00295CAE"/>
    <w:rsid w:val="002A0491"/>
    <w:rsid w:val="002F467F"/>
    <w:rsid w:val="003D048B"/>
    <w:rsid w:val="003F5698"/>
    <w:rsid w:val="00434A7E"/>
    <w:rsid w:val="00437C62"/>
    <w:rsid w:val="00471710"/>
    <w:rsid w:val="00487A82"/>
    <w:rsid w:val="005B470B"/>
    <w:rsid w:val="005C3D07"/>
    <w:rsid w:val="00666793"/>
    <w:rsid w:val="007E49B2"/>
    <w:rsid w:val="007F256C"/>
    <w:rsid w:val="008D19BE"/>
    <w:rsid w:val="00913742"/>
    <w:rsid w:val="00934B75"/>
    <w:rsid w:val="009D7142"/>
    <w:rsid w:val="00A41FF6"/>
    <w:rsid w:val="00A43529"/>
    <w:rsid w:val="00A75893"/>
    <w:rsid w:val="00AD1D5C"/>
    <w:rsid w:val="00AF40E8"/>
    <w:rsid w:val="00B21CFB"/>
    <w:rsid w:val="00B33506"/>
    <w:rsid w:val="00B446B3"/>
    <w:rsid w:val="00B84E3F"/>
    <w:rsid w:val="00C05024"/>
    <w:rsid w:val="00CA252B"/>
    <w:rsid w:val="00CC53C8"/>
    <w:rsid w:val="00CE7806"/>
    <w:rsid w:val="00CF1DA3"/>
    <w:rsid w:val="00D37813"/>
    <w:rsid w:val="00D5309E"/>
    <w:rsid w:val="00D73277"/>
    <w:rsid w:val="00FD6AC0"/>
    <w:rsid w:val="00FE2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table" w:styleId="TableGrid">
    <w:name w:val="Table Grid"/>
    <w:basedOn w:val="TableNormal"/>
    <w:uiPriority w:val="39"/>
    <w:rsid w:val="00FE27D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084231">
      <w:bodyDiv w:val="1"/>
      <w:marLeft w:val="0"/>
      <w:marRight w:val="0"/>
      <w:marTop w:val="0"/>
      <w:marBottom w:val="0"/>
      <w:divBdr>
        <w:top w:val="none" w:sz="0" w:space="0" w:color="auto"/>
        <w:left w:val="none" w:sz="0" w:space="0" w:color="auto"/>
        <w:bottom w:val="none" w:sz="0" w:space="0" w:color="auto"/>
        <w:right w:val="none" w:sz="0" w:space="0" w:color="auto"/>
      </w:divBdr>
    </w:div>
    <w:div w:id="1147432214">
      <w:bodyDiv w:val="1"/>
      <w:marLeft w:val="0"/>
      <w:marRight w:val="0"/>
      <w:marTop w:val="0"/>
      <w:marBottom w:val="0"/>
      <w:divBdr>
        <w:top w:val="none" w:sz="0" w:space="0" w:color="auto"/>
        <w:left w:val="none" w:sz="0" w:space="0" w:color="auto"/>
        <w:bottom w:val="none" w:sz="0" w:space="0" w:color="auto"/>
        <w:right w:val="none" w:sz="0" w:space="0" w:color="auto"/>
      </w:divBdr>
    </w:div>
    <w:div w:id="1307278831">
      <w:bodyDiv w:val="1"/>
      <w:marLeft w:val="0"/>
      <w:marRight w:val="0"/>
      <w:marTop w:val="0"/>
      <w:marBottom w:val="0"/>
      <w:divBdr>
        <w:top w:val="none" w:sz="0" w:space="0" w:color="auto"/>
        <w:left w:val="none" w:sz="0" w:space="0" w:color="auto"/>
        <w:bottom w:val="none" w:sz="0" w:space="0" w:color="auto"/>
        <w:right w:val="none" w:sz="0" w:space="0" w:color="auto"/>
      </w:divBdr>
    </w:div>
    <w:div w:id="1654678530">
      <w:bodyDiv w:val="1"/>
      <w:marLeft w:val="0"/>
      <w:marRight w:val="0"/>
      <w:marTop w:val="0"/>
      <w:marBottom w:val="0"/>
      <w:divBdr>
        <w:top w:val="none" w:sz="0" w:space="0" w:color="auto"/>
        <w:left w:val="none" w:sz="0" w:space="0" w:color="auto"/>
        <w:bottom w:val="none" w:sz="0" w:space="0" w:color="auto"/>
        <w:right w:val="none" w:sz="0" w:space="0" w:color="auto"/>
      </w:divBdr>
    </w:div>
    <w:div w:id="196904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31</cp:revision>
  <dcterms:created xsi:type="dcterms:W3CDTF">2020-09-10T12:36:00Z</dcterms:created>
  <dcterms:modified xsi:type="dcterms:W3CDTF">2021-09-21T12:04:00Z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