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AD84996"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2F3C43">
        <w:rPr>
          <w:b/>
          <w:bCs/>
          <w:color w:val="000000" w:themeColor="text1"/>
        </w:rPr>
        <w:t>24490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628893C" w14:textId="77777777" w:rsidR="002F3C43" w:rsidRPr="002F3C43" w:rsidRDefault="002F3C43" w:rsidP="002F3C43">
      <w:pPr>
        <w:jc w:val="both"/>
      </w:pPr>
      <w:r w:rsidRPr="002F3C43">
        <w:t>Specifically, can you provide statistics on the number of accidents caused due to E-scooters,</w:t>
      </w:r>
    </w:p>
    <w:p w14:paraId="2C2570F5" w14:textId="77777777" w:rsidR="002F3C43" w:rsidRPr="002F3C43" w:rsidRDefault="002F3C43" w:rsidP="002F3C43">
      <w:pPr>
        <w:jc w:val="both"/>
      </w:pPr>
    </w:p>
    <w:p w14:paraId="336B2D4A" w14:textId="77777777" w:rsidR="002F3C43" w:rsidRPr="002F3C43" w:rsidRDefault="002F3C43" w:rsidP="002F3C43">
      <w:pPr>
        <w:jc w:val="both"/>
      </w:pPr>
      <w:r w:rsidRPr="002F3C43">
        <w:t>The number of fines handed out to riders,</w:t>
      </w:r>
    </w:p>
    <w:p w14:paraId="31B531E5" w14:textId="77777777" w:rsidR="002F3C43" w:rsidRPr="002F3C43" w:rsidRDefault="002F3C43" w:rsidP="002F3C43">
      <w:pPr>
        <w:jc w:val="both"/>
      </w:pPr>
    </w:p>
    <w:p w14:paraId="0F47F902" w14:textId="77777777" w:rsidR="002F3C43" w:rsidRPr="002F3C43" w:rsidRDefault="002F3C43" w:rsidP="002F3C43">
      <w:pPr>
        <w:jc w:val="both"/>
      </w:pPr>
      <w:r w:rsidRPr="002F3C43">
        <w:t>The number of e-scooters confiscated,</w:t>
      </w:r>
    </w:p>
    <w:p w14:paraId="57287AE5" w14:textId="77777777" w:rsidR="002F3C43" w:rsidRPr="002F3C43" w:rsidRDefault="002F3C43" w:rsidP="002F3C43">
      <w:pPr>
        <w:jc w:val="both"/>
      </w:pPr>
    </w:p>
    <w:p w14:paraId="46FF93BC" w14:textId="77777777" w:rsidR="002F3C43" w:rsidRPr="002F3C43" w:rsidRDefault="002F3C43" w:rsidP="002F3C43">
      <w:pPr>
        <w:jc w:val="both"/>
      </w:pPr>
      <w:r w:rsidRPr="002F3C43">
        <w:t xml:space="preserve">other means of punishment- </w:t>
      </w:r>
      <w:proofErr w:type="spellStart"/>
      <w:r w:rsidRPr="002F3C43">
        <w:t>i.e</w:t>
      </w:r>
      <w:proofErr w:type="spellEnd"/>
      <w:r w:rsidRPr="002F3C43">
        <w:t xml:space="preserve"> points on driving license etc</w:t>
      </w:r>
    </w:p>
    <w:p w14:paraId="55D36664" w14:textId="77777777" w:rsidR="002F3C43" w:rsidRPr="002F3C43" w:rsidRDefault="002F3C43" w:rsidP="002F3C43">
      <w:pPr>
        <w:jc w:val="both"/>
      </w:pPr>
    </w:p>
    <w:p w14:paraId="2A0BF507" w14:textId="77777777" w:rsidR="002F3C43" w:rsidRPr="002F3C43" w:rsidRDefault="002F3C43" w:rsidP="002F3C43">
      <w:pPr>
        <w:jc w:val="both"/>
      </w:pPr>
      <w:r w:rsidRPr="002F3C43">
        <w:t>If I can get the figures for these for the last 12 months</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77777777" w:rsidR="008D19BE" w:rsidRPr="008D19BE" w:rsidRDefault="008D19BE" w:rsidP="00437C62">
      <w:pPr>
        <w:rPr>
          <w:color w:val="000000" w:themeColor="text1"/>
        </w:rPr>
      </w:pPr>
    </w:p>
    <w:p w14:paraId="56F388E2" w14:textId="3EAE4F39" w:rsidR="002F3C43" w:rsidRPr="00A70106" w:rsidRDefault="002F3C43" w:rsidP="002F3C43">
      <w:pPr>
        <w:pStyle w:val="ListParagraph"/>
        <w:numPr>
          <w:ilvl w:val="0"/>
          <w:numId w:val="16"/>
        </w:numPr>
        <w:contextualSpacing w:val="0"/>
        <w:rPr>
          <w:rFonts w:ascii="Calibri" w:eastAsia="Times New Roman" w:hAnsi="Calibri"/>
          <w:b/>
          <w:bCs/>
        </w:rPr>
      </w:pPr>
      <w:r w:rsidRPr="002F3C43">
        <w:rPr>
          <w:rFonts w:eastAsia="Times New Roman"/>
        </w:rPr>
        <w:t xml:space="preserve">The number of e-scooters confiscated – </w:t>
      </w:r>
      <w:r w:rsidRPr="002F3C43">
        <w:rPr>
          <w:rFonts w:eastAsia="Times New Roman"/>
          <w:b/>
          <w:bCs/>
        </w:rPr>
        <w:t>35 e-scooters seized within the V</w:t>
      </w:r>
      <w:r w:rsidR="00660AAF">
        <w:rPr>
          <w:rFonts w:eastAsia="Times New Roman"/>
          <w:b/>
          <w:bCs/>
        </w:rPr>
        <w:t>ehicle Recovery</w:t>
      </w:r>
      <w:r w:rsidRPr="002F3C43">
        <w:rPr>
          <w:rFonts w:eastAsia="Times New Roman"/>
          <w:b/>
          <w:bCs/>
        </w:rPr>
        <w:t xml:space="preserve"> scheme.</w:t>
      </w:r>
    </w:p>
    <w:p w14:paraId="696A6956" w14:textId="74DFC5CA" w:rsidR="00A70106" w:rsidRDefault="00A70106" w:rsidP="00A70106">
      <w:pPr>
        <w:jc w:val="both"/>
        <w:rPr>
          <w:rFonts w:ascii="Calibri" w:eastAsia="Times New Roman" w:hAnsi="Calibri"/>
          <w:b/>
          <w:bCs/>
        </w:rPr>
      </w:pPr>
    </w:p>
    <w:p w14:paraId="500BF888" w14:textId="1DE1DE3B" w:rsidR="003C1F17" w:rsidRDefault="00A70106" w:rsidP="00A70106">
      <w:pPr>
        <w:jc w:val="both"/>
      </w:pPr>
      <w:r>
        <w:t xml:space="preserve">Currently, we have a </w:t>
      </w:r>
      <w:r w:rsidR="006C038A">
        <w:t>n</w:t>
      </w:r>
      <w:r>
        <w:t>ational outage on the system we use to obtain</w:t>
      </w:r>
      <w:r w:rsidR="006E518D">
        <w:t xml:space="preserve"> the</w:t>
      </w:r>
      <w:r>
        <w:t xml:space="preserve"> information regarding the remaining questions.  </w:t>
      </w:r>
      <w:r w:rsidR="00527E3D">
        <w:t xml:space="preserve">We have a timeframe of up to 3 weeks before this is resolved. </w:t>
      </w:r>
      <w:r>
        <w:t>However, it is likely that this is going to result in a Section 12 Exemption</w:t>
      </w:r>
      <w:r w:rsidR="003C1F17">
        <w:t xml:space="preserve"> due to us not being able to filter out ‘e-scooter’ from our search, so this would take a manual search</w:t>
      </w:r>
      <w:r w:rsidR="00B01DB3">
        <w:t>, which would take us over the 18 hour time limit</w:t>
      </w:r>
      <w:r>
        <w:t>.</w:t>
      </w:r>
    </w:p>
    <w:p w14:paraId="1B5755D9" w14:textId="77777777" w:rsidR="003C1F17" w:rsidRDefault="003C1F17" w:rsidP="00A70106">
      <w:pPr>
        <w:jc w:val="both"/>
      </w:pPr>
    </w:p>
    <w:p w14:paraId="7A96BED6" w14:textId="008520CE" w:rsidR="00A70106" w:rsidRDefault="00A70106" w:rsidP="00A70106">
      <w:pPr>
        <w:jc w:val="both"/>
      </w:pPr>
      <w:r>
        <w:t xml:space="preserve">A </w:t>
      </w:r>
      <w:r w:rsidRPr="00DA554D">
        <w:rPr>
          <w:rFonts w:cs="Arial"/>
        </w:rPr>
        <w:t>Section 12</w:t>
      </w:r>
      <w:r>
        <w:rPr>
          <w:rFonts w:cs="Arial"/>
        </w:rPr>
        <w:t xml:space="preserve"> </w:t>
      </w:r>
      <w:r w:rsidRPr="00DA554D">
        <w:rPr>
          <w:rFonts w:cs="Arial"/>
        </w:rPr>
        <w:t xml:space="preserve">(1) “does not oblige a public authority to comply with a request for information if the authority estimates that the cost of complying with the request would exceed the appropriate limit.”  </w:t>
      </w:r>
    </w:p>
    <w:p w14:paraId="740B7ADF" w14:textId="77777777" w:rsidR="00A70106" w:rsidRDefault="00A70106" w:rsidP="00A70106">
      <w:pPr>
        <w:jc w:val="both"/>
      </w:pPr>
    </w:p>
    <w:p w14:paraId="5FBE2A83" w14:textId="317575AA" w:rsidR="00A70106" w:rsidRPr="00A70106" w:rsidRDefault="00A70106" w:rsidP="00A70106">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w:t>
      </w:r>
      <w:r w:rsidR="006E518D">
        <w:rPr>
          <w:rFonts w:cs="Arial"/>
        </w:rPr>
        <w:t>ese</w:t>
      </w:r>
      <w:r w:rsidRPr="00DA554D">
        <w:rPr>
          <w:rFonts w:cs="Arial"/>
        </w:rPr>
        <w:t xml:space="preserve"> question</w:t>
      </w:r>
      <w:r w:rsidR="006E518D">
        <w:rPr>
          <w:rFonts w:cs="Arial"/>
        </w:rPr>
        <w:t>s</w:t>
      </w:r>
      <w:r w:rsidRPr="00DA554D">
        <w:rPr>
          <w:rFonts w:cs="Arial"/>
        </w:rPr>
        <w:t xml:space="preserve">. </w:t>
      </w:r>
      <w:r>
        <w:rPr>
          <w:rFonts w:cs="Arial"/>
        </w:rPr>
        <w:t>T</w:t>
      </w:r>
      <w:r w:rsidRPr="00DA554D">
        <w:rPr>
          <w:rFonts w:cs="Arial"/>
        </w:rPr>
        <w:t>his would take more than 18 hours of staff time therefore we are unable to answer th</w:t>
      </w:r>
      <w:r w:rsidR="006E518D">
        <w:rPr>
          <w:rFonts w:cs="Arial"/>
        </w:rPr>
        <w:t>e</w:t>
      </w:r>
      <w:r w:rsidRPr="00DA554D">
        <w:rPr>
          <w:rFonts w:cs="Arial"/>
        </w:rPr>
        <w:t xml:space="preserve"> question</w:t>
      </w:r>
      <w:r w:rsidR="006E518D">
        <w:rPr>
          <w:rFonts w:cs="Arial"/>
        </w:rPr>
        <w:t>s</w:t>
      </w:r>
      <w:r w:rsidRPr="00DA554D">
        <w:rPr>
          <w:rFonts w:cs="Arial"/>
        </w:rPr>
        <w:t xml:space="preserve"> and the exemption is engaged.</w:t>
      </w:r>
      <w:r>
        <w:rPr>
          <w:rFonts w:cs="Arial"/>
        </w:rPr>
        <w:t xml:space="preserve"> </w:t>
      </w:r>
    </w:p>
    <w:p w14:paraId="4E0DB878" w14:textId="50A981E2" w:rsidR="00A70106" w:rsidRDefault="00A70106" w:rsidP="00A70106">
      <w:pPr>
        <w:jc w:val="both"/>
      </w:pPr>
    </w:p>
    <w:p w14:paraId="47B3BC23" w14:textId="2316FB19" w:rsidR="00A70106" w:rsidRPr="006E518D" w:rsidRDefault="00A70106" w:rsidP="006E518D">
      <w:pPr>
        <w:jc w:val="both"/>
        <w:rPr>
          <w:rFonts w:ascii="Calibri" w:hAnsi="Calibri"/>
        </w:rPr>
      </w:pPr>
      <w:r>
        <w:t xml:space="preserve">We are not able to provide any figures until the system is working. If you would like to re-submit your request </w:t>
      </w:r>
      <w:proofErr w:type="gramStart"/>
      <w:r w:rsidR="006E518D">
        <w:t>at a later date</w:t>
      </w:r>
      <w:proofErr w:type="gramEnd"/>
      <w:r w:rsidR="006E518D">
        <w:t>,</w:t>
      </w:r>
      <w:r>
        <w:t xml:space="preserve"> we should</w:t>
      </w:r>
      <w:r w:rsidR="006E518D">
        <w:t xml:space="preserve"> then</w:t>
      </w:r>
      <w:r>
        <w:t xml:space="preserve"> be able to give a more accurate response.</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763A9"/>
    <w:multiLevelType w:val="hybridMultilevel"/>
    <w:tmpl w:val="438A8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5"/>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3C43"/>
    <w:rsid w:val="002F467F"/>
    <w:rsid w:val="003C1F17"/>
    <w:rsid w:val="003D048B"/>
    <w:rsid w:val="003F5698"/>
    <w:rsid w:val="00434A7E"/>
    <w:rsid w:val="00437C62"/>
    <w:rsid w:val="00471710"/>
    <w:rsid w:val="00487A82"/>
    <w:rsid w:val="00527E3D"/>
    <w:rsid w:val="005C3D07"/>
    <w:rsid w:val="00660AAF"/>
    <w:rsid w:val="00666793"/>
    <w:rsid w:val="006C038A"/>
    <w:rsid w:val="006E518D"/>
    <w:rsid w:val="007E49B2"/>
    <w:rsid w:val="007F256C"/>
    <w:rsid w:val="008D19BE"/>
    <w:rsid w:val="00913742"/>
    <w:rsid w:val="00934B75"/>
    <w:rsid w:val="009D7142"/>
    <w:rsid w:val="00A41FF6"/>
    <w:rsid w:val="00A43529"/>
    <w:rsid w:val="00A70106"/>
    <w:rsid w:val="00A75893"/>
    <w:rsid w:val="00AD1D5C"/>
    <w:rsid w:val="00AF40E8"/>
    <w:rsid w:val="00B01DB3"/>
    <w:rsid w:val="00B21CFB"/>
    <w:rsid w:val="00B33506"/>
    <w:rsid w:val="00B446B3"/>
    <w:rsid w:val="00B84E3F"/>
    <w:rsid w:val="00C05024"/>
    <w:rsid w:val="00CA252B"/>
    <w:rsid w:val="00CC53C8"/>
    <w:rsid w:val="00CE7806"/>
    <w:rsid w:val="00D37813"/>
    <w:rsid w:val="00D5309E"/>
    <w:rsid w:val="00D73277"/>
    <w:rsid w:val="00FA2293"/>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093831">
      <w:bodyDiv w:val="1"/>
      <w:marLeft w:val="0"/>
      <w:marRight w:val="0"/>
      <w:marTop w:val="0"/>
      <w:marBottom w:val="0"/>
      <w:divBdr>
        <w:top w:val="none" w:sz="0" w:space="0" w:color="auto"/>
        <w:left w:val="none" w:sz="0" w:space="0" w:color="auto"/>
        <w:bottom w:val="none" w:sz="0" w:space="0" w:color="auto"/>
        <w:right w:val="none" w:sz="0" w:space="0" w:color="auto"/>
      </w:divBdr>
    </w:div>
    <w:div w:id="1729723066">
      <w:bodyDiv w:val="1"/>
      <w:marLeft w:val="0"/>
      <w:marRight w:val="0"/>
      <w:marTop w:val="0"/>
      <w:marBottom w:val="0"/>
      <w:divBdr>
        <w:top w:val="none" w:sz="0" w:space="0" w:color="auto"/>
        <w:left w:val="none" w:sz="0" w:space="0" w:color="auto"/>
        <w:bottom w:val="none" w:sz="0" w:space="0" w:color="auto"/>
        <w:right w:val="none" w:sz="0" w:space="0" w:color="auto"/>
      </w:divBdr>
    </w:div>
    <w:div w:id="20238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35</cp:revision>
  <dcterms:created xsi:type="dcterms:W3CDTF">2020-09-10T12:36:00Z</dcterms:created>
  <dcterms:modified xsi:type="dcterms:W3CDTF">2021-10-28T11:34:00Z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