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FDE07E2"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473D03">
        <w:rPr>
          <w:b/>
          <w:bCs/>
          <w:color w:val="000000" w:themeColor="text1"/>
        </w:rPr>
        <w:t>24500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608DDC0" w14:textId="77777777" w:rsidR="00973829" w:rsidRPr="00973829" w:rsidRDefault="00973829" w:rsidP="00973829">
      <w:pPr>
        <w:jc w:val="both"/>
        <w:rPr>
          <w:rFonts w:cs="Arial"/>
          <w:bCs/>
        </w:rPr>
      </w:pPr>
      <w:r w:rsidRPr="00973829">
        <w:rPr>
          <w:rFonts w:cs="Arial"/>
          <w:bCs/>
        </w:rPr>
        <w:t>I am sending this request under the Freedom of Information Act to ask for the following information:</w:t>
      </w:r>
    </w:p>
    <w:p w14:paraId="3D2FC4EC" w14:textId="77777777" w:rsidR="00973829" w:rsidRPr="00973829" w:rsidRDefault="00973829" w:rsidP="00973829">
      <w:pPr>
        <w:jc w:val="both"/>
        <w:rPr>
          <w:rFonts w:cs="Arial"/>
          <w:bCs/>
        </w:rPr>
      </w:pPr>
      <w:r w:rsidRPr="00973829">
        <w:rPr>
          <w:rFonts w:cs="Arial"/>
          <w:bCs/>
        </w:rPr>
        <w:t xml:space="preserve"> </w:t>
      </w:r>
    </w:p>
    <w:p w14:paraId="6CA27816" w14:textId="77777777" w:rsidR="00973829" w:rsidRPr="00973829" w:rsidRDefault="00973829" w:rsidP="00973829">
      <w:pPr>
        <w:jc w:val="both"/>
        <w:rPr>
          <w:rFonts w:cs="Arial"/>
          <w:bCs/>
        </w:rPr>
      </w:pPr>
      <w:r w:rsidRPr="00973829">
        <w:rPr>
          <w:rFonts w:cs="Arial"/>
          <w:bCs/>
        </w:rPr>
        <w:t>1.</w:t>
      </w:r>
      <w:r w:rsidRPr="00973829">
        <w:rPr>
          <w:rFonts w:cs="Arial"/>
          <w:bCs/>
        </w:rPr>
        <w:tab/>
        <w:t xml:space="preserve">At the time of writing how many individuals are on the sexual </w:t>
      </w:r>
      <w:proofErr w:type="gramStart"/>
      <w:r w:rsidRPr="00973829">
        <w:rPr>
          <w:rFonts w:cs="Arial"/>
          <w:bCs/>
        </w:rPr>
        <w:t>offenders</w:t>
      </w:r>
      <w:proofErr w:type="gramEnd"/>
      <w:r w:rsidRPr="00973829">
        <w:rPr>
          <w:rFonts w:cs="Arial"/>
          <w:bCs/>
        </w:rPr>
        <w:t xml:space="preserve"> register?</w:t>
      </w:r>
    </w:p>
    <w:p w14:paraId="2FE5C27A" w14:textId="77777777" w:rsidR="00973829" w:rsidRPr="00973829" w:rsidRDefault="00973829" w:rsidP="00973829">
      <w:pPr>
        <w:jc w:val="both"/>
        <w:rPr>
          <w:rFonts w:cs="Arial"/>
          <w:bCs/>
        </w:rPr>
      </w:pPr>
      <w:r w:rsidRPr="00973829">
        <w:rPr>
          <w:rFonts w:cs="Arial"/>
          <w:bCs/>
        </w:rPr>
        <w:t>2.</w:t>
      </w:r>
      <w:r w:rsidRPr="00973829">
        <w:rPr>
          <w:rFonts w:cs="Arial"/>
          <w:bCs/>
        </w:rPr>
        <w:tab/>
        <w:t>Of the individuals identified in the answer to Q</w:t>
      </w:r>
      <w:proofErr w:type="gramStart"/>
      <w:r w:rsidRPr="00973829">
        <w:rPr>
          <w:rFonts w:cs="Arial"/>
          <w:bCs/>
        </w:rPr>
        <w:t>1,how</w:t>
      </w:r>
      <w:proofErr w:type="gramEnd"/>
      <w:r w:rsidRPr="00973829">
        <w:rPr>
          <w:rFonts w:cs="Arial"/>
          <w:bCs/>
        </w:rPr>
        <w:t xml:space="preserve"> many are missing, absconded or whereabouts unknown?</w:t>
      </w:r>
    </w:p>
    <w:p w14:paraId="1C629E1C" w14:textId="77777777" w:rsidR="00973829" w:rsidRPr="00973829" w:rsidRDefault="00973829" w:rsidP="00973829">
      <w:pPr>
        <w:jc w:val="both"/>
        <w:rPr>
          <w:rFonts w:cs="Arial"/>
          <w:bCs/>
        </w:rPr>
      </w:pPr>
      <w:r w:rsidRPr="00973829">
        <w:rPr>
          <w:rFonts w:cs="Arial"/>
          <w:bCs/>
        </w:rPr>
        <w:t>3.</w:t>
      </w:r>
      <w:r w:rsidRPr="00973829">
        <w:rPr>
          <w:rFonts w:cs="Arial"/>
          <w:bCs/>
        </w:rPr>
        <w:tab/>
        <w:t>How many notifications did your force receive of the intention of registered sex offenders to travel abroad in each of the following calendar years:</w:t>
      </w:r>
    </w:p>
    <w:p w14:paraId="0E585F35" w14:textId="77777777" w:rsidR="00973829" w:rsidRPr="00973829" w:rsidRDefault="00973829" w:rsidP="00973829">
      <w:pPr>
        <w:jc w:val="both"/>
        <w:rPr>
          <w:rFonts w:cs="Arial"/>
          <w:bCs/>
        </w:rPr>
      </w:pPr>
      <w:r w:rsidRPr="00973829">
        <w:rPr>
          <w:rFonts w:cs="Arial"/>
          <w:bCs/>
        </w:rPr>
        <w:t>a.</w:t>
      </w:r>
      <w:r w:rsidRPr="00973829">
        <w:rPr>
          <w:rFonts w:cs="Arial"/>
          <w:bCs/>
        </w:rPr>
        <w:tab/>
        <w:t>2019</w:t>
      </w:r>
    </w:p>
    <w:p w14:paraId="6F492F38" w14:textId="77777777" w:rsidR="00973829" w:rsidRPr="00973829" w:rsidRDefault="00973829" w:rsidP="00973829">
      <w:pPr>
        <w:jc w:val="both"/>
        <w:rPr>
          <w:rFonts w:cs="Arial"/>
          <w:bCs/>
        </w:rPr>
      </w:pPr>
      <w:r w:rsidRPr="00973829">
        <w:rPr>
          <w:rFonts w:cs="Arial"/>
          <w:bCs/>
        </w:rPr>
        <w:t>b.</w:t>
      </w:r>
      <w:r w:rsidRPr="00973829">
        <w:rPr>
          <w:rFonts w:cs="Arial"/>
          <w:bCs/>
        </w:rPr>
        <w:tab/>
        <w:t>2020</w:t>
      </w:r>
    </w:p>
    <w:p w14:paraId="2D5014A6" w14:textId="65A575AC" w:rsidR="00434A7E" w:rsidRPr="00FA64C0" w:rsidRDefault="00973829" w:rsidP="00973829">
      <w:pPr>
        <w:jc w:val="both"/>
        <w:rPr>
          <w:rFonts w:cs="Arial"/>
          <w:bCs/>
        </w:rPr>
      </w:pPr>
      <w:r w:rsidRPr="00973829">
        <w:rPr>
          <w:rFonts w:cs="Arial"/>
          <w:bCs/>
        </w:rPr>
        <w:t>c.</w:t>
      </w:r>
      <w:r w:rsidRPr="00973829">
        <w:rPr>
          <w:rFonts w:cs="Arial"/>
          <w:bCs/>
        </w:rPr>
        <w:tab/>
        <w:t>2021 to date</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FD79869" w14:textId="33193D4C" w:rsidR="008508DE" w:rsidRPr="00171E95" w:rsidRDefault="008508DE" w:rsidP="008508DE">
      <w:pPr>
        <w:jc w:val="both"/>
        <w:rPr>
          <w:rFonts w:cs="Arial"/>
        </w:rPr>
      </w:pPr>
      <w:r w:rsidRPr="00171E95">
        <w:rPr>
          <w:rFonts w:eastAsia="Times New Roman" w:cs="Arial"/>
          <w:color w:val="000000"/>
        </w:rPr>
        <w:t xml:space="preserve">Unfortunately, we cannot </w:t>
      </w:r>
      <w:r w:rsidRPr="008508DE">
        <w:rPr>
          <w:rFonts w:eastAsia="Times New Roman" w:cs="Arial"/>
          <w:color w:val="000000"/>
        </w:rPr>
        <w:t>answer this request as it will exceed the 18-hour time limit to complete a request. In</w:t>
      </w:r>
      <w:r w:rsidRPr="008508DE">
        <w:rPr>
          <w:rFonts w:eastAsia="Times New Roman" w:cs="Arial"/>
          <w:color w:val="000000"/>
        </w:rPr>
        <w:t xml:space="preserve"> the years requested</w:t>
      </w:r>
      <w:r w:rsidRPr="008508DE">
        <w:rPr>
          <w:rFonts w:eastAsia="Times New Roman" w:cs="Arial"/>
          <w:color w:val="000000"/>
        </w:rPr>
        <w:t xml:space="preserve">, there have been </w:t>
      </w:r>
      <w:r w:rsidRPr="008508DE">
        <w:rPr>
          <w:rFonts w:eastAsia="Times New Roman" w:cs="Arial"/>
          <w:color w:val="000000"/>
        </w:rPr>
        <w:t>1061</w:t>
      </w:r>
      <w:r w:rsidRPr="008508DE">
        <w:rPr>
          <w:rFonts w:eastAsia="Times New Roman" w:cs="Arial"/>
          <w:color w:val="000000"/>
        </w:rPr>
        <w:t xml:space="preserve"> offences</w:t>
      </w:r>
      <w:r w:rsidRPr="008508DE">
        <w:rPr>
          <w:rFonts w:cs="Arial"/>
        </w:rPr>
        <w:t xml:space="preserve">. </w:t>
      </w:r>
      <w:proofErr w:type="gramStart"/>
      <w:r w:rsidRPr="008508DE">
        <w:rPr>
          <w:rFonts w:cs="Arial"/>
        </w:rPr>
        <w:t>In order to</w:t>
      </w:r>
      <w:proofErr w:type="gramEnd"/>
      <w:r w:rsidRPr="008508DE">
        <w:rPr>
          <w:rFonts w:cs="Arial"/>
        </w:rPr>
        <w:t xml:space="preserve"> retrieve the data, each record would need to be reviewed. It would take approximately ten minutes to review each individual record, which would equate to </w:t>
      </w:r>
      <w:r w:rsidRPr="008508DE">
        <w:rPr>
          <w:rFonts w:cs="Arial"/>
        </w:rPr>
        <w:t>177</w:t>
      </w:r>
      <w:r w:rsidRPr="008508DE">
        <w:rPr>
          <w:rFonts w:cs="Arial"/>
        </w:rPr>
        <w:t xml:space="preserve"> hours of research. Therefore</w:t>
      </w:r>
      <w:r w:rsidRPr="00171E95">
        <w:rPr>
          <w:rFonts w:cs="Arial"/>
        </w:rPr>
        <w:t xml:space="preserve">, a Section 12 Excess Cost exemption has been applied. </w:t>
      </w:r>
    </w:p>
    <w:p w14:paraId="7CFEB0D5" w14:textId="77777777" w:rsidR="008508DE" w:rsidRDefault="008508DE" w:rsidP="008508DE">
      <w:pPr>
        <w:rPr>
          <w:rFonts w:cs="Arial"/>
          <w:b/>
          <w:u w:val="single"/>
        </w:rPr>
      </w:pPr>
    </w:p>
    <w:p w14:paraId="51D2E087" w14:textId="25AA204D" w:rsidR="008508DE" w:rsidRDefault="008508DE" w:rsidP="008508DE">
      <w:pPr>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0AA5EC70" w14:textId="77777777" w:rsidR="008508DE" w:rsidRPr="00DA554D" w:rsidRDefault="008508DE" w:rsidP="008508DE">
      <w:pPr>
        <w:rPr>
          <w:rFonts w:cs="Arial"/>
          <w:b/>
          <w:u w:val="single"/>
        </w:rPr>
      </w:pPr>
    </w:p>
    <w:p w14:paraId="21FC6C58" w14:textId="3E42C0CA" w:rsidR="008508DE" w:rsidRDefault="008508DE" w:rsidP="008508DE">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21EAD0EA" w14:textId="77777777" w:rsidR="008508DE" w:rsidRPr="00DA554D" w:rsidRDefault="008508DE" w:rsidP="008508DE">
      <w:pPr>
        <w:jc w:val="both"/>
        <w:rPr>
          <w:rFonts w:cs="Arial"/>
        </w:rPr>
      </w:pPr>
    </w:p>
    <w:p w14:paraId="6BD52284" w14:textId="485D5814" w:rsidR="008508DE" w:rsidRDefault="008508DE" w:rsidP="008508DE">
      <w:pPr>
        <w:jc w:val="both"/>
        <w:rPr>
          <w:rFonts w:cs="Arial"/>
        </w:rPr>
      </w:pPr>
      <w:r w:rsidRPr="00DA554D">
        <w:rPr>
          <w:rFonts w:cs="Arial"/>
        </w:rPr>
        <w:lastRenderedPageBreak/>
        <w:t xml:space="preserve">Section 12(1) “does not oblige a public authority to comply with a request for information if the authority estimates that the cost of complying with the request would exceed the appropriate limit.”  </w:t>
      </w:r>
    </w:p>
    <w:p w14:paraId="4008E483" w14:textId="77777777" w:rsidR="008508DE" w:rsidRPr="00DA554D" w:rsidRDefault="008508DE" w:rsidP="008508DE">
      <w:pPr>
        <w:jc w:val="both"/>
        <w:rPr>
          <w:rFonts w:cs="Arial"/>
        </w:rPr>
      </w:pPr>
    </w:p>
    <w:p w14:paraId="6A9A04C8" w14:textId="77777777" w:rsidR="008508DE" w:rsidRPr="00DA554D" w:rsidRDefault="008508DE" w:rsidP="008508DE">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D440" w14:textId="77777777" w:rsidR="00973829" w:rsidRDefault="00973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2D3BE" w14:textId="77777777" w:rsidR="00973829" w:rsidRDefault="0097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2E44" w14:textId="77777777" w:rsidR="00973829" w:rsidRDefault="00973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A0C3" w14:textId="77777777" w:rsidR="00973829" w:rsidRDefault="00973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73D03"/>
    <w:rsid w:val="00487A82"/>
    <w:rsid w:val="005C3D07"/>
    <w:rsid w:val="00666793"/>
    <w:rsid w:val="007E49B2"/>
    <w:rsid w:val="007F256C"/>
    <w:rsid w:val="008508DE"/>
    <w:rsid w:val="008D19BE"/>
    <w:rsid w:val="00913742"/>
    <w:rsid w:val="00934B75"/>
    <w:rsid w:val="00973829"/>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