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7B54C793"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D26C3C">
        <w:rPr>
          <w:b/>
          <w:bCs/>
          <w:color w:val="000000" w:themeColor="text1"/>
        </w:rPr>
        <w:t>24677</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2C501D3F" w14:textId="77777777" w:rsidR="00D26C3C" w:rsidRDefault="00D26C3C" w:rsidP="00D26C3C">
      <w:pPr>
        <w:rPr>
          <w:rFonts w:ascii="Calibri" w:hAnsi="Calibri"/>
        </w:rPr>
      </w:pPr>
      <w:r>
        <w:t>Please provide details of how many officers have been investigated for inappropriate use of social media since 2018.</w:t>
      </w:r>
    </w:p>
    <w:p w14:paraId="187EC797" w14:textId="77777777" w:rsidR="00D26C3C" w:rsidRDefault="00D26C3C" w:rsidP="00D26C3C"/>
    <w:p w14:paraId="52BBAD31" w14:textId="77777777" w:rsidR="00D26C3C" w:rsidRDefault="00D26C3C" w:rsidP="00D26C3C">
      <w:r>
        <w:t>Please break down the figures by year. </w:t>
      </w:r>
    </w:p>
    <w:p w14:paraId="04F019A1" w14:textId="77777777" w:rsidR="00D26C3C" w:rsidRDefault="00D26C3C" w:rsidP="00D26C3C">
      <w:r>
        <w:t>Please include WhatsApp in this, as well as Facebook, twitter and other social media platforms.</w:t>
      </w:r>
    </w:p>
    <w:p w14:paraId="0A13ED63" w14:textId="77777777" w:rsidR="00D26C3C" w:rsidRDefault="00D26C3C" w:rsidP="00D26C3C"/>
    <w:p w14:paraId="3986B5C6" w14:textId="77777777" w:rsidR="00D26C3C" w:rsidRDefault="00D26C3C" w:rsidP="00D26C3C">
      <w:r>
        <w:t>Please provide details of:</w:t>
      </w:r>
    </w:p>
    <w:p w14:paraId="7FF8395A" w14:textId="77777777" w:rsidR="00D26C3C" w:rsidRDefault="00D26C3C" w:rsidP="00D26C3C">
      <w:r>
        <w:t>- the nature of the allegations against the officer(s), please give as much detail as possible</w:t>
      </w:r>
    </w:p>
    <w:p w14:paraId="70BD3C63" w14:textId="77777777" w:rsidR="00D26C3C" w:rsidRDefault="00D26C3C" w:rsidP="00D26C3C">
      <w:r>
        <w:t>- the rank of the officer(s) involved</w:t>
      </w:r>
      <w:r>
        <w:br w:type="textWrapping" w:clear="all"/>
      </w:r>
    </w:p>
    <w:p w14:paraId="26C28433" w14:textId="77777777" w:rsidR="00D26C3C" w:rsidRDefault="00D26C3C" w:rsidP="00D26C3C">
      <w:r>
        <w:t>- the outcome of the investigation - eg. officers dismissed/given a written warning.</w:t>
      </w: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11A0FE0D" w14:textId="77777777" w:rsidR="000E1686" w:rsidRDefault="000E1686" w:rsidP="000E1686">
      <w:pPr>
        <w:rPr>
          <w:b/>
          <w:bCs/>
          <w:u w:val="single"/>
        </w:rPr>
      </w:pPr>
      <w:r>
        <w:rPr>
          <w:b/>
          <w:bCs/>
          <w:u w:val="single"/>
        </w:rPr>
        <w:t xml:space="preserve">2018 </w:t>
      </w:r>
    </w:p>
    <w:p w14:paraId="683EF2CA" w14:textId="77777777" w:rsidR="000E1686" w:rsidRDefault="000E1686" w:rsidP="000E1686"/>
    <w:tbl>
      <w:tblPr>
        <w:tblStyle w:val="TableGrid"/>
        <w:tblW w:w="0" w:type="auto"/>
        <w:tblInd w:w="0" w:type="dxa"/>
        <w:tblLook w:val="04A0" w:firstRow="1" w:lastRow="0" w:firstColumn="1" w:lastColumn="0" w:noHBand="0" w:noVBand="1"/>
      </w:tblPr>
      <w:tblGrid>
        <w:gridCol w:w="2252"/>
        <w:gridCol w:w="2253"/>
        <w:gridCol w:w="2253"/>
      </w:tblGrid>
      <w:tr w:rsidR="000E1686" w14:paraId="3BE5B1CF" w14:textId="77777777" w:rsidTr="000E1686">
        <w:tc>
          <w:tcPr>
            <w:tcW w:w="2252" w:type="dxa"/>
            <w:tcBorders>
              <w:top w:val="single" w:sz="4" w:space="0" w:color="auto"/>
              <w:left w:val="single" w:sz="4" w:space="0" w:color="auto"/>
              <w:bottom w:val="single" w:sz="4" w:space="0" w:color="auto"/>
              <w:right w:val="single" w:sz="4" w:space="0" w:color="auto"/>
            </w:tcBorders>
            <w:hideMark/>
          </w:tcPr>
          <w:p w14:paraId="51F526D1" w14:textId="77777777" w:rsidR="000E1686" w:rsidRDefault="000E1686">
            <w:r>
              <w:t xml:space="preserve">Rank </w:t>
            </w:r>
          </w:p>
        </w:tc>
        <w:tc>
          <w:tcPr>
            <w:tcW w:w="2253" w:type="dxa"/>
            <w:tcBorders>
              <w:top w:val="single" w:sz="4" w:space="0" w:color="auto"/>
              <w:left w:val="single" w:sz="4" w:space="0" w:color="auto"/>
              <w:bottom w:val="single" w:sz="4" w:space="0" w:color="auto"/>
              <w:right w:val="single" w:sz="4" w:space="0" w:color="auto"/>
            </w:tcBorders>
            <w:hideMark/>
          </w:tcPr>
          <w:p w14:paraId="44DF0E4C" w14:textId="77777777" w:rsidR="000E1686" w:rsidRDefault="000E1686">
            <w:r>
              <w:t>Platform/Allegation</w:t>
            </w:r>
          </w:p>
        </w:tc>
        <w:tc>
          <w:tcPr>
            <w:tcW w:w="2253" w:type="dxa"/>
            <w:tcBorders>
              <w:top w:val="single" w:sz="4" w:space="0" w:color="auto"/>
              <w:left w:val="single" w:sz="4" w:space="0" w:color="auto"/>
              <w:bottom w:val="single" w:sz="4" w:space="0" w:color="auto"/>
              <w:right w:val="single" w:sz="4" w:space="0" w:color="auto"/>
            </w:tcBorders>
            <w:hideMark/>
          </w:tcPr>
          <w:p w14:paraId="3C344271" w14:textId="77777777" w:rsidR="000E1686" w:rsidRDefault="000E1686">
            <w:r>
              <w:t xml:space="preserve">Outcome </w:t>
            </w:r>
          </w:p>
        </w:tc>
      </w:tr>
      <w:tr w:rsidR="000E1686" w14:paraId="3F953694" w14:textId="77777777" w:rsidTr="000E1686">
        <w:tc>
          <w:tcPr>
            <w:tcW w:w="2252" w:type="dxa"/>
            <w:tcBorders>
              <w:top w:val="single" w:sz="4" w:space="0" w:color="auto"/>
              <w:left w:val="single" w:sz="4" w:space="0" w:color="auto"/>
              <w:bottom w:val="single" w:sz="4" w:space="0" w:color="auto"/>
              <w:right w:val="single" w:sz="4" w:space="0" w:color="auto"/>
            </w:tcBorders>
            <w:hideMark/>
          </w:tcPr>
          <w:p w14:paraId="75E313FC" w14:textId="77777777" w:rsidR="000E1686" w:rsidRDefault="000E1686">
            <w:r>
              <w:t xml:space="preserve">PC </w:t>
            </w:r>
          </w:p>
        </w:tc>
        <w:tc>
          <w:tcPr>
            <w:tcW w:w="2253" w:type="dxa"/>
            <w:tcBorders>
              <w:top w:val="single" w:sz="4" w:space="0" w:color="auto"/>
              <w:left w:val="single" w:sz="4" w:space="0" w:color="auto"/>
              <w:bottom w:val="single" w:sz="4" w:space="0" w:color="auto"/>
              <w:right w:val="single" w:sz="4" w:space="0" w:color="auto"/>
            </w:tcBorders>
            <w:hideMark/>
          </w:tcPr>
          <w:p w14:paraId="238296D2" w14:textId="77777777" w:rsidR="000E1686" w:rsidRDefault="000E1686">
            <w:r>
              <w:t>Facebook – Obtained information from facebook to search on police systems</w:t>
            </w:r>
          </w:p>
        </w:tc>
        <w:tc>
          <w:tcPr>
            <w:tcW w:w="2253" w:type="dxa"/>
            <w:tcBorders>
              <w:top w:val="single" w:sz="4" w:space="0" w:color="auto"/>
              <w:left w:val="single" w:sz="4" w:space="0" w:color="auto"/>
              <w:bottom w:val="single" w:sz="4" w:space="0" w:color="auto"/>
              <w:right w:val="single" w:sz="4" w:space="0" w:color="auto"/>
            </w:tcBorders>
            <w:hideMark/>
          </w:tcPr>
          <w:p w14:paraId="63E0BBE5" w14:textId="77777777" w:rsidR="000E1686" w:rsidRDefault="000E1686">
            <w:r>
              <w:t>Management action</w:t>
            </w:r>
          </w:p>
        </w:tc>
      </w:tr>
      <w:tr w:rsidR="000E1686" w14:paraId="68E84ED0" w14:textId="77777777" w:rsidTr="000E1686">
        <w:tc>
          <w:tcPr>
            <w:tcW w:w="2252" w:type="dxa"/>
            <w:tcBorders>
              <w:top w:val="single" w:sz="4" w:space="0" w:color="auto"/>
              <w:left w:val="single" w:sz="4" w:space="0" w:color="auto"/>
              <w:bottom w:val="single" w:sz="4" w:space="0" w:color="auto"/>
              <w:right w:val="single" w:sz="4" w:space="0" w:color="auto"/>
            </w:tcBorders>
            <w:hideMark/>
          </w:tcPr>
          <w:p w14:paraId="5A5BA54E" w14:textId="77777777" w:rsidR="000E1686" w:rsidRDefault="000E1686">
            <w:r>
              <w:lastRenderedPageBreak/>
              <w:t xml:space="preserve">PC </w:t>
            </w:r>
          </w:p>
        </w:tc>
        <w:tc>
          <w:tcPr>
            <w:tcW w:w="2253" w:type="dxa"/>
            <w:tcBorders>
              <w:top w:val="single" w:sz="4" w:space="0" w:color="auto"/>
              <w:left w:val="single" w:sz="4" w:space="0" w:color="auto"/>
              <w:bottom w:val="single" w:sz="4" w:space="0" w:color="auto"/>
              <w:right w:val="single" w:sz="4" w:space="0" w:color="auto"/>
            </w:tcBorders>
            <w:hideMark/>
          </w:tcPr>
          <w:p w14:paraId="08E17D80" w14:textId="77777777" w:rsidR="000E1686" w:rsidRDefault="000E1686">
            <w:r>
              <w:t xml:space="preserve">Facebook - inappropriate photograph </w:t>
            </w:r>
          </w:p>
        </w:tc>
        <w:tc>
          <w:tcPr>
            <w:tcW w:w="2253" w:type="dxa"/>
            <w:tcBorders>
              <w:top w:val="single" w:sz="4" w:space="0" w:color="auto"/>
              <w:left w:val="single" w:sz="4" w:space="0" w:color="auto"/>
              <w:bottom w:val="single" w:sz="4" w:space="0" w:color="auto"/>
              <w:right w:val="single" w:sz="4" w:space="0" w:color="auto"/>
            </w:tcBorders>
            <w:hideMark/>
          </w:tcPr>
          <w:p w14:paraId="4D985B03" w14:textId="77777777" w:rsidR="000E1686" w:rsidRDefault="000E1686">
            <w:r>
              <w:t>Management action</w:t>
            </w:r>
          </w:p>
        </w:tc>
      </w:tr>
    </w:tbl>
    <w:p w14:paraId="0440B887" w14:textId="77777777" w:rsidR="000E1686" w:rsidRDefault="000E1686" w:rsidP="000E1686"/>
    <w:p w14:paraId="41F3D0B6" w14:textId="77777777" w:rsidR="000E1686" w:rsidRDefault="000E1686" w:rsidP="000E1686"/>
    <w:p w14:paraId="419A9C66" w14:textId="77777777" w:rsidR="000E1686" w:rsidRDefault="000E1686" w:rsidP="000E1686">
      <w:pPr>
        <w:rPr>
          <w:b/>
          <w:bCs/>
          <w:u w:val="single"/>
        </w:rPr>
      </w:pPr>
      <w:r>
        <w:rPr>
          <w:b/>
          <w:bCs/>
          <w:u w:val="single"/>
        </w:rPr>
        <w:t xml:space="preserve">2019 </w:t>
      </w:r>
    </w:p>
    <w:p w14:paraId="636EDD6E" w14:textId="77777777" w:rsidR="000E1686" w:rsidRDefault="000E1686" w:rsidP="000E1686"/>
    <w:tbl>
      <w:tblPr>
        <w:tblStyle w:val="TableGrid"/>
        <w:tblW w:w="0" w:type="auto"/>
        <w:tblInd w:w="0" w:type="dxa"/>
        <w:tblLook w:val="04A0" w:firstRow="1" w:lastRow="0" w:firstColumn="1" w:lastColumn="0" w:noHBand="0" w:noVBand="1"/>
      </w:tblPr>
      <w:tblGrid>
        <w:gridCol w:w="2252"/>
        <w:gridCol w:w="2253"/>
        <w:gridCol w:w="2253"/>
      </w:tblGrid>
      <w:tr w:rsidR="000E1686" w14:paraId="300C903E" w14:textId="77777777" w:rsidTr="000E1686">
        <w:tc>
          <w:tcPr>
            <w:tcW w:w="2252" w:type="dxa"/>
            <w:tcBorders>
              <w:top w:val="single" w:sz="4" w:space="0" w:color="auto"/>
              <w:left w:val="single" w:sz="4" w:space="0" w:color="auto"/>
              <w:bottom w:val="single" w:sz="4" w:space="0" w:color="auto"/>
              <w:right w:val="single" w:sz="4" w:space="0" w:color="auto"/>
            </w:tcBorders>
            <w:hideMark/>
          </w:tcPr>
          <w:p w14:paraId="2F319FC6" w14:textId="77777777" w:rsidR="000E1686" w:rsidRDefault="000E1686">
            <w:r>
              <w:t xml:space="preserve">Rank </w:t>
            </w:r>
          </w:p>
        </w:tc>
        <w:tc>
          <w:tcPr>
            <w:tcW w:w="2253" w:type="dxa"/>
            <w:tcBorders>
              <w:top w:val="single" w:sz="4" w:space="0" w:color="auto"/>
              <w:left w:val="single" w:sz="4" w:space="0" w:color="auto"/>
              <w:bottom w:val="single" w:sz="4" w:space="0" w:color="auto"/>
              <w:right w:val="single" w:sz="4" w:space="0" w:color="auto"/>
            </w:tcBorders>
            <w:hideMark/>
          </w:tcPr>
          <w:p w14:paraId="1DCB4E77" w14:textId="77777777" w:rsidR="000E1686" w:rsidRDefault="000E1686">
            <w:r>
              <w:t>Platform/Allegation</w:t>
            </w:r>
          </w:p>
        </w:tc>
        <w:tc>
          <w:tcPr>
            <w:tcW w:w="2253" w:type="dxa"/>
            <w:tcBorders>
              <w:top w:val="single" w:sz="4" w:space="0" w:color="auto"/>
              <w:left w:val="single" w:sz="4" w:space="0" w:color="auto"/>
              <w:bottom w:val="single" w:sz="4" w:space="0" w:color="auto"/>
              <w:right w:val="single" w:sz="4" w:space="0" w:color="auto"/>
            </w:tcBorders>
            <w:hideMark/>
          </w:tcPr>
          <w:p w14:paraId="1B8DF569" w14:textId="77777777" w:rsidR="000E1686" w:rsidRDefault="000E1686">
            <w:r>
              <w:t xml:space="preserve">Outcome </w:t>
            </w:r>
          </w:p>
        </w:tc>
      </w:tr>
      <w:tr w:rsidR="000E1686" w14:paraId="14521F19" w14:textId="77777777" w:rsidTr="000E1686">
        <w:tc>
          <w:tcPr>
            <w:tcW w:w="2252" w:type="dxa"/>
            <w:tcBorders>
              <w:top w:val="single" w:sz="4" w:space="0" w:color="auto"/>
              <w:left w:val="single" w:sz="4" w:space="0" w:color="auto"/>
              <w:bottom w:val="single" w:sz="4" w:space="0" w:color="auto"/>
              <w:right w:val="single" w:sz="4" w:space="0" w:color="auto"/>
            </w:tcBorders>
            <w:hideMark/>
          </w:tcPr>
          <w:p w14:paraId="6D065EDB" w14:textId="77777777" w:rsidR="000E1686" w:rsidRDefault="000E1686">
            <w:r>
              <w:t xml:space="preserve">PC </w:t>
            </w:r>
          </w:p>
        </w:tc>
        <w:tc>
          <w:tcPr>
            <w:tcW w:w="2253" w:type="dxa"/>
            <w:tcBorders>
              <w:top w:val="single" w:sz="4" w:space="0" w:color="auto"/>
              <w:left w:val="single" w:sz="4" w:space="0" w:color="auto"/>
              <w:bottom w:val="single" w:sz="4" w:space="0" w:color="auto"/>
              <w:right w:val="single" w:sz="4" w:space="0" w:color="auto"/>
            </w:tcBorders>
            <w:hideMark/>
          </w:tcPr>
          <w:p w14:paraId="2871EA93" w14:textId="77777777" w:rsidR="000E1686" w:rsidRDefault="000E1686">
            <w:r>
              <w:t xml:space="preserve">Facebook- Commented political views on a forum </w:t>
            </w:r>
          </w:p>
        </w:tc>
        <w:tc>
          <w:tcPr>
            <w:tcW w:w="2253" w:type="dxa"/>
            <w:tcBorders>
              <w:top w:val="single" w:sz="4" w:space="0" w:color="auto"/>
              <w:left w:val="single" w:sz="4" w:space="0" w:color="auto"/>
              <w:bottom w:val="single" w:sz="4" w:space="0" w:color="auto"/>
              <w:right w:val="single" w:sz="4" w:space="0" w:color="auto"/>
            </w:tcBorders>
            <w:hideMark/>
          </w:tcPr>
          <w:p w14:paraId="3540DC59" w14:textId="77777777" w:rsidR="000E1686" w:rsidRDefault="000E1686">
            <w:r>
              <w:t>Management action</w:t>
            </w:r>
          </w:p>
        </w:tc>
      </w:tr>
      <w:tr w:rsidR="000E1686" w14:paraId="7EB3D202" w14:textId="77777777" w:rsidTr="000E1686">
        <w:tc>
          <w:tcPr>
            <w:tcW w:w="2252" w:type="dxa"/>
            <w:tcBorders>
              <w:top w:val="single" w:sz="4" w:space="0" w:color="auto"/>
              <w:left w:val="single" w:sz="4" w:space="0" w:color="auto"/>
              <w:bottom w:val="single" w:sz="4" w:space="0" w:color="auto"/>
              <w:right w:val="single" w:sz="4" w:space="0" w:color="auto"/>
            </w:tcBorders>
            <w:hideMark/>
          </w:tcPr>
          <w:p w14:paraId="2D7FB09D" w14:textId="77777777" w:rsidR="000E1686" w:rsidRDefault="000E1686">
            <w:r>
              <w:t xml:space="preserve">PC </w:t>
            </w:r>
          </w:p>
        </w:tc>
        <w:tc>
          <w:tcPr>
            <w:tcW w:w="2253" w:type="dxa"/>
            <w:tcBorders>
              <w:top w:val="single" w:sz="4" w:space="0" w:color="auto"/>
              <w:left w:val="single" w:sz="4" w:space="0" w:color="auto"/>
              <w:bottom w:val="single" w:sz="4" w:space="0" w:color="auto"/>
              <w:right w:val="single" w:sz="4" w:space="0" w:color="auto"/>
            </w:tcBorders>
            <w:hideMark/>
          </w:tcPr>
          <w:p w14:paraId="16A74929" w14:textId="77777777" w:rsidR="000E1686" w:rsidRDefault="000E1686">
            <w:r>
              <w:t>Instagram – Inappropriate images and comments</w:t>
            </w:r>
          </w:p>
        </w:tc>
        <w:tc>
          <w:tcPr>
            <w:tcW w:w="2253" w:type="dxa"/>
            <w:tcBorders>
              <w:top w:val="single" w:sz="4" w:space="0" w:color="auto"/>
              <w:left w:val="single" w:sz="4" w:space="0" w:color="auto"/>
              <w:bottom w:val="single" w:sz="4" w:space="0" w:color="auto"/>
              <w:right w:val="single" w:sz="4" w:space="0" w:color="auto"/>
            </w:tcBorders>
            <w:hideMark/>
          </w:tcPr>
          <w:p w14:paraId="2AAE605E" w14:textId="77777777" w:rsidR="000E1686" w:rsidRDefault="000E1686">
            <w:r>
              <w:t>Management action</w:t>
            </w:r>
          </w:p>
        </w:tc>
      </w:tr>
    </w:tbl>
    <w:p w14:paraId="538C8B17" w14:textId="77777777" w:rsidR="000E1686" w:rsidRDefault="000E1686" w:rsidP="000E1686"/>
    <w:p w14:paraId="51C0CEA4" w14:textId="77777777" w:rsidR="000E1686" w:rsidRDefault="000E1686" w:rsidP="000E1686"/>
    <w:p w14:paraId="6CC448E2" w14:textId="77777777" w:rsidR="000E1686" w:rsidRDefault="000E1686" w:rsidP="000E1686">
      <w:pPr>
        <w:rPr>
          <w:b/>
          <w:bCs/>
          <w:u w:val="single"/>
        </w:rPr>
      </w:pPr>
      <w:r>
        <w:rPr>
          <w:b/>
          <w:bCs/>
          <w:u w:val="single"/>
        </w:rPr>
        <w:t>2020</w:t>
      </w:r>
    </w:p>
    <w:p w14:paraId="412D081A" w14:textId="77777777" w:rsidR="000E1686" w:rsidRDefault="000E1686" w:rsidP="000E1686"/>
    <w:p w14:paraId="779CACFA" w14:textId="77777777" w:rsidR="000E1686" w:rsidRDefault="000E1686" w:rsidP="000E1686">
      <w:r>
        <w:t>0</w:t>
      </w:r>
    </w:p>
    <w:p w14:paraId="60B33A07" w14:textId="77777777" w:rsidR="000E1686" w:rsidRDefault="000E1686" w:rsidP="000E1686"/>
    <w:p w14:paraId="56C6172D" w14:textId="77777777" w:rsidR="000E1686" w:rsidRDefault="000E1686" w:rsidP="000E1686">
      <w:pPr>
        <w:rPr>
          <w:b/>
          <w:bCs/>
          <w:u w:val="single"/>
        </w:rPr>
      </w:pPr>
      <w:r>
        <w:rPr>
          <w:b/>
          <w:bCs/>
          <w:u w:val="single"/>
        </w:rPr>
        <w:t>2021</w:t>
      </w:r>
    </w:p>
    <w:p w14:paraId="08740420" w14:textId="77777777" w:rsidR="000E1686" w:rsidRDefault="000E1686" w:rsidP="000E1686">
      <w:pPr>
        <w:rPr>
          <w:b/>
          <w:bCs/>
          <w:u w:val="single"/>
        </w:rPr>
      </w:pPr>
    </w:p>
    <w:tbl>
      <w:tblPr>
        <w:tblStyle w:val="TableGrid"/>
        <w:tblW w:w="0" w:type="auto"/>
        <w:tblInd w:w="0" w:type="dxa"/>
        <w:tblLook w:val="04A0" w:firstRow="1" w:lastRow="0" w:firstColumn="1" w:lastColumn="0" w:noHBand="0" w:noVBand="1"/>
      </w:tblPr>
      <w:tblGrid>
        <w:gridCol w:w="2210"/>
        <w:gridCol w:w="2475"/>
        <w:gridCol w:w="1943"/>
      </w:tblGrid>
      <w:tr w:rsidR="000E1686" w14:paraId="05D44A48" w14:textId="77777777" w:rsidTr="000E1686">
        <w:tc>
          <w:tcPr>
            <w:tcW w:w="2210" w:type="dxa"/>
            <w:tcBorders>
              <w:top w:val="single" w:sz="4" w:space="0" w:color="auto"/>
              <w:left w:val="single" w:sz="4" w:space="0" w:color="auto"/>
              <w:bottom w:val="single" w:sz="4" w:space="0" w:color="auto"/>
              <w:right w:val="single" w:sz="4" w:space="0" w:color="auto"/>
            </w:tcBorders>
            <w:hideMark/>
          </w:tcPr>
          <w:p w14:paraId="65CEECE1" w14:textId="77777777" w:rsidR="000E1686" w:rsidRDefault="000E1686">
            <w:r>
              <w:t xml:space="preserve">Rank/Officer </w:t>
            </w:r>
          </w:p>
        </w:tc>
        <w:tc>
          <w:tcPr>
            <w:tcW w:w="2475" w:type="dxa"/>
            <w:tcBorders>
              <w:top w:val="single" w:sz="4" w:space="0" w:color="auto"/>
              <w:left w:val="single" w:sz="4" w:space="0" w:color="auto"/>
              <w:bottom w:val="single" w:sz="4" w:space="0" w:color="auto"/>
              <w:right w:val="single" w:sz="4" w:space="0" w:color="auto"/>
            </w:tcBorders>
            <w:hideMark/>
          </w:tcPr>
          <w:p w14:paraId="4E6268DA" w14:textId="77777777" w:rsidR="000E1686" w:rsidRDefault="000E1686">
            <w:r>
              <w:t>Platform/Allegation</w:t>
            </w:r>
          </w:p>
        </w:tc>
        <w:tc>
          <w:tcPr>
            <w:tcW w:w="1943" w:type="dxa"/>
            <w:tcBorders>
              <w:top w:val="single" w:sz="4" w:space="0" w:color="auto"/>
              <w:left w:val="single" w:sz="4" w:space="0" w:color="auto"/>
              <w:bottom w:val="single" w:sz="4" w:space="0" w:color="auto"/>
              <w:right w:val="single" w:sz="4" w:space="0" w:color="auto"/>
            </w:tcBorders>
            <w:hideMark/>
          </w:tcPr>
          <w:p w14:paraId="305D495D" w14:textId="77777777" w:rsidR="000E1686" w:rsidRDefault="000E1686">
            <w:r>
              <w:t>Outcome</w:t>
            </w:r>
          </w:p>
        </w:tc>
      </w:tr>
      <w:tr w:rsidR="000E1686" w14:paraId="71DA1411" w14:textId="77777777" w:rsidTr="000E1686">
        <w:tc>
          <w:tcPr>
            <w:tcW w:w="2210" w:type="dxa"/>
            <w:tcBorders>
              <w:top w:val="single" w:sz="4" w:space="0" w:color="auto"/>
              <w:left w:val="single" w:sz="4" w:space="0" w:color="auto"/>
              <w:bottom w:val="single" w:sz="4" w:space="0" w:color="auto"/>
              <w:right w:val="single" w:sz="4" w:space="0" w:color="auto"/>
            </w:tcBorders>
            <w:hideMark/>
          </w:tcPr>
          <w:p w14:paraId="3C32694C" w14:textId="77777777" w:rsidR="000E1686" w:rsidRDefault="000E1686">
            <w:r>
              <w:t xml:space="preserve">PC’s x 5 </w:t>
            </w:r>
          </w:p>
        </w:tc>
        <w:tc>
          <w:tcPr>
            <w:tcW w:w="2475" w:type="dxa"/>
            <w:tcBorders>
              <w:top w:val="single" w:sz="4" w:space="0" w:color="auto"/>
              <w:left w:val="single" w:sz="4" w:space="0" w:color="auto"/>
              <w:bottom w:val="single" w:sz="4" w:space="0" w:color="auto"/>
              <w:right w:val="single" w:sz="4" w:space="0" w:color="auto"/>
            </w:tcBorders>
            <w:hideMark/>
          </w:tcPr>
          <w:p w14:paraId="74FE6AD6" w14:textId="77777777" w:rsidR="000E1686" w:rsidRDefault="000E1686">
            <w:r>
              <w:t>WhatsApp – Inappropriate comments</w:t>
            </w:r>
          </w:p>
        </w:tc>
        <w:tc>
          <w:tcPr>
            <w:tcW w:w="1943" w:type="dxa"/>
            <w:tcBorders>
              <w:top w:val="single" w:sz="4" w:space="0" w:color="auto"/>
              <w:left w:val="single" w:sz="4" w:space="0" w:color="auto"/>
              <w:bottom w:val="single" w:sz="4" w:space="0" w:color="auto"/>
              <w:right w:val="single" w:sz="4" w:space="0" w:color="auto"/>
            </w:tcBorders>
            <w:hideMark/>
          </w:tcPr>
          <w:p w14:paraId="5F5598F7" w14:textId="77777777" w:rsidR="000E1686" w:rsidRDefault="000E1686">
            <w:r>
              <w:t xml:space="preserve">Reflective Practice Review Process </w:t>
            </w:r>
          </w:p>
        </w:tc>
      </w:tr>
      <w:tr w:rsidR="000E1686" w14:paraId="5549A94B" w14:textId="77777777" w:rsidTr="000E1686">
        <w:tc>
          <w:tcPr>
            <w:tcW w:w="2210" w:type="dxa"/>
            <w:tcBorders>
              <w:top w:val="single" w:sz="4" w:space="0" w:color="auto"/>
              <w:left w:val="single" w:sz="4" w:space="0" w:color="auto"/>
              <w:bottom w:val="single" w:sz="4" w:space="0" w:color="auto"/>
              <w:right w:val="single" w:sz="4" w:space="0" w:color="auto"/>
            </w:tcBorders>
            <w:hideMark/>
          </w:tcPr>
          <w:p w14:paraId="5640D64C" w14:textId="77777777" w:rsidR="000E1686" w:rsidRDefault="000E1686">
            <w:r>
              <w:t xml:space="preserve">PC </w:t>
            </w:r>
          </w:p>
        </w:tc>
        <w:tc>
          <w:tcPr>
            <w:tcW w:w="2475" w:type="dxa"/>
            <w:tcBorders>
              <w:top w:val="single" w:sz="4" w:space="0" w:color="auto"/>
              <w:left w:val="single" w:sz="4" w:space="0" w:color="auto"/>
              <w:bottom w:val="single" w:sz="4" w:space="0" w:color="auto"/>
              <w:right w:val="single" w:sz="4" w:space="0" w:color="auto"/>
            </w:tcBorders>
            <w:hideMark/>
          </w:tcPr>
          <w:p w14:paraId="106A00D9" w14:textId="77777777" w:rsidR="000E1686" w:rsidRDefault="000E1686">
            <w:r>
              <w:t>Instagram- Inappropriate comments and images</w:t>
            </w:r>
          </w:p>
        </w:tc>
        <w:tc>
          <w:tcPr>
            <w:tcW w:w="1943" w:type="dxa"/>
            <w:tcBorders>
              <w:top w:val="single" w:sz="4" w:space="0" w:color="auto"/>
              <w:left w:val="single" w:sz="4" w:space="0" w:color="auto"/>
              <w:bottom w:val="single" w:sz="4" w:space="0" w:color="auto"/>
              <w:right w:val="single" w:sz="4" w:space="0" w:color="auto"/>
            </w:tcBorders>
            <w:hideMark/>
          </w:tcPr>
          <w:p w14:paraId="4DAF3323" w14:textId="77777777" w:rsidR="000E1686" w:rsidRDefault="000E1686">
            <w:r>
              <w:t>Reflective Practice Review Process</w:t>
            </w:r>
          </w:p>
        </w:tc>
      </w:tr>
      <w:tr w:rsidR="000E1686" w14:paraId="470F11BF" w14:textId="77777777" w:rsidTr="000E1686">
        <w:tc>
          <w:tcPr>
            <w:tcW w:w="2210" w:type="dxa"/>
            <w:tcBorders>
              <w:top w:val="single" w:sz="4" w:space="0" w:color="auto"/>
              <w:left w:val="single" w:sz="4" w:space="0" w:color="auto"/>
              <w:bottom w:val="single" w:sz="4" w:space="0" w:color="auto"/>
              <w:right w:val="single" w:sz="4" w:space="0" w:color="auto"/>
            </w:tcBorders>
            <w:hideMark/>
          </w:tcPr>
          <w:p w14:paraId="05F08B73" w14:textId="77777777" w:rsidR="000E1686" w:rsidRDefault="000E1686">
            <w:r>
              <w:t xml:space="preserve">PC </w:t>
            </w:r>
          </w:p>
        </w:tc>
        <w:tc>
          <w:tcPr>
            <w:tcW w:w="2475" w:type="dxa"/>
            <w:tcBorders>
              <w:top w:val="single" w:sz="4" w:space="0" w:color="auto"/>
              <w:left w:val="single" w:sz="4" w:space="0" w:color="auto"/>
              <w:bottom w:val="single" w:sz="4" w:space="0" w:color="auto"/>
              <w:right w:val="single" w:sz="4" w:space="0" w:color="auto"/>
            </w:tcBorders>
            <w:hideMark/>
          </w:tcPr>
          <w:p w14:paraId="78226F26" w14:textId="77777777" w:rsidR="000E1686" w:rsidRDefault="000E1686">
            <w:r>
              <w:t xml:space="preserve">Twitter – malicious remarks </w:t>
            </w:r>
          </w:p>
        </w:tc>
        <w:tc>
          <w:tcPr>
            <w:tcW w:w="1943" w:type="dxa"/>
            <w:tcBorders>
              <w:top w:val="single" w:sz="4" w:space="0" w:color="auto"/>
              <w:left w:val="single" w:sz="4" w:space="0" w:color="auto"/>
              <w:bottom w:val="single" w:sz="4" w:space="0" w:color="auto"/>
              <w:right w:val="single" w:sz="4" w:space="0" w:color="auto"/>
            </w:tcBorders>
            <w:hideMark/>
          </w:tcPr>
          <w:p w14:paraId="5C0F03BB" w14:textId="77777777" w:rsidR="000E1686" w:rsidRDefault="000E1686">
            <w:r>
              <w:t xml:space="preserve">No further action </w:t>
            </w:r>
          </w:p>
        </w:tc>
      </w:tr>
    </w:tbl>
    <w:p w14:paraId="18546422" w14:textId="77777777" w:rsidR="008D19BE" w:rsidRPr="008D19BE" w:rsidRDefault="008D19BE" w:rsidP="00437C62">
      <w:pPr>
        <w:rPr>
          <w:color w:val="000000" w:themeColor="text1"/>
        </w:rPr>
      </w:pP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F3D77" w14:textId="77777777" w:rsidR="00D26C3C" w:rsidRDefault="00D26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691F1" w14:textId="77777777" w:rsidR="00D26C3C" w:rsidRDefault="00D26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5CD7C" w14:textId="77777777" w:rsidR="00D26C3C" w:rsidRDefault="00D26C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37EA1" w14:textId="77777777" w:rsidR="00D26C3C" w:rsidRDefault="00D26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0E1686"/>
    <w:rsid w:val="00175D83"/>
    <w:rsid w:val="002534D0"/>
    <w:rsid w:val="0026412A"/>
    <w:rsid w:val="002A0491"/>
    <w:rsid w:val="002F467F"/>
    <w:rsid w:val="003D048B"/>
    <w:rsid w:val="003F5698"/>
    <w:rsid w:val="00434A7E"/>
    <w:rsid w:val="00437C62"/>
    <w:rsid w:val="00471710"/>
    <w:rsid w:val="00487A82"/>
    <w:rsid w:val="005C3D07"/>
    <w:rsid w:val="00666793"/>
    <w:rsid w:val="007E49B2"/>
    <w:rsid w:val="007F256C"/>
    <w:rsid w:val="008D19BE"/>
    <w:rsid w:val="00913742"/>
    <w:rsid w:val="00934B75"/>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26C3C"/>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table" w:styleId="TableGrid">
    <w:name w:val="Table Grid"/>
    <w:basedOn w:val="TableNormal"/>
    <w:uiPriority w:val="39"/>
    <w:rsid w:val="000E168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066905">
      <w:bodyDiv w:val="1"/>
      <w:marLeft w:val="0"/>
      <w:marRight w:val="0"/>
      <w:marTop w:val="0"/>
      <w:marBottom w:val="0"/>
      <w:divBdr>
        <w:top w:val="none" w:sz="0" w:space="0" w:color="auto"/>
        <w:left w:val="none" w:sz="0" w:space="0" w:color="auto"/>
        <w:bottom w:val="none" w:sz="0" w:space="0" w:color="auto"/>
        <w:right w:val="none" w:sz="0" w:space="0" w:color="auto"/>
      </w:divBdr>
    </w:div>
    <w:div w:id="183587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336</Words>
  <Characters>1921</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32</cp:revision>
  <dcterms:created xsi:type="dcterms:W3CDTF">2020-09-10T12:36:00Z</dcterms:created>
  <dcterms:modified xsi:type="dcterms:W3CDTF">2021-12-21T12:17:00Z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