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BD3E217"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2122C5">
        <w:rPr>
          <w:b/>
          <w:bCs/>
          <w:color w:val="000000" w:themeColor="text1"/>
        </w:rPr>
        <w:t>24902</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7631505F" w:rsidR="008D19BE" w:rsidRDefault="008D19BE" w:rsidP="008D19BE">
      <w:pPr>
        <w:rPr>
          <w:color w:val="000000" w:themeColor="text1"/>
        </w:rPr>
      </w:pPr>
    </w:p>
    <w:p w14:paraId="31501CA0" w14:textId="77777777" w:rsidR="00C46A8D" w:rsidRDefault="00C46A8D" w:rsidP="00C46A8D">
      <w:pPr>
        <w:spacing w:before="100" w:beforeAutospacing="1" w:after="100" w:afterAutospacing="1"/>
        <w:rPr>
          <w:rFonts w:ascii="Calibri" w:hAnsi="Calibri"/>
        </w:rPr>
      </w:pPr>
      <w:r>
        <w:t>1) Please tell me, with reference to the 2020/21 financial year, the number of</w:t>
      </w:r>
      <w:r>
        <w:br/>
      </w:r>
      <w:r>
        <w:br/>
        <w:t>a) Substance misuse </w:t>
      </w:r>
      <w:r>
        <w:rPr>
          <w:rStyle w:val="gmail-il"/>
        </w:rPr>
        <w:t>tests</w:t>
      </w:r>
      <w:r>
        <w:t> undertaken at random by your force's officers;</w:t>
      </w:r>
      <w:r>
        <w:br/>
      </w:r>
      <w:r>
        <w:br/>
        <w:t>b) Substance misuse </w:t>
      </w:r>
      <w:r>
        <w:rPr>
          <w:rStyle w:val="gmail-il"/>
        </w:rPr>
        <w:t>tests</w:t>
      </w:r>
      <w:r>
        <w:t> administered with cause by your force's officers;</w:t>
      </w:r>
      <w:r>
        <w:br/>
      </w:r>
      <w:r>
        <w:br/>
        <w:t>c) Substance misuse </w:t>
      </w:r>
      <w:r>
        <w:rPr>
          <w:rStyle w:val="gmail-il"/>
        </w:rPr>
        <w:t>tests</w:t>
      </w:r>
      <w:r>
        <w:t> given on a pre-employment basis;</w:t>
      </w:r>
      <w:r>
        <w:br/>
      </w:r>
      <w:r>
        <w:br/>
        <w:t>d) The number of positive </w:t>
      </w:r>
      <w:r>
        <w:rPr>
          <w:rStyle w:val="gmail-il"/>
        </w:rPr>
        <w:t>tests</w:t>
      </w:r>
      <w:r>
        <w:t> to number of </w:t>
      </w:r>
      <w:r>
        <w:rPr>
          <w:rStyle w:val="gmail-il"/>
        </w:rPr>
        <w:t>tests</w:t>
      </w:r>
      <w:r>
        <w:t> undertaken in total;</w:t>
      </w:r>
      <w:r>
        <w:br/>
      </w:r>
      <w:r>
        <w:br/>
      </w:r>
      <w:r>
        <w:br/>
        <w:t>2) Please break down 1d (the number of positive </w:t>
      </w:r>
      <w:r>
        <w:rPr>
          <w:rStyle w:val="gmail-il"/>
        </w:rPr>
        <w:t>tests</w:t>
      </w:r>
      <w:r>
        <w:t>) by</w:t>
      </w:r>
      <w:r>
        <w:br/>
      </w:r>
      <w:r>
        <w:br/>
        <w:t>a) The </w:t>
      </w:r>
      <w:r>
        <w:rPr>
          <w:rStyle w:val="gmail-il"/>
        </w:rPr>
        <w:t>drug</w:t>
      </w:r>
      <w:r>
        <w:t> detected (e.g. cannabis, cocaine)</w:t>
      </w:r>
      <w:r>
        <w:br/>
      </w:r>
      <w:r>
        <w:br/>
        <w:t>b) The disciplinary measures resulting (e.g. final warning, dismissed, job offer withdrawn)</w:t>
      </w:r>
      <w:r>
        <w:br/>
      </w:r>
      <w:r>
        <w:br/>
        <w:t>c) Whether the substance misuse </w:t>
      </w:r>
      <w:r>
        <w:rPr>
          <w:rStyle w:val="gmail-il"/>
        </w:rPr>
        <w:t>test</w:t>
      </w:r>
      <w:r>
        <w:t> was given at random, with cause or on a pre-employment basis</w:t>
      </w:r>
    </w:p>
    <w:p w14:paraId="69670522" w14:textId="77777777" w:rsidR="00C46A8D" w:rsidRDefault="00C46A8D" w:rsidP="00C46A8D">
      <w:pPr>
        <w:spacing w:before="100" w:beforeAutospacing="1" w:after="100" w:afterAutospacing="1"/>
      </w:pPr>
      <w:r>
        <w:t> </w:t>
      </w:r>
    </w:p>
    <w:p w14:paraId="303CCF7B" w14:textId="7BE37890" w:rsidR="00C46A8D" w:rsidRDefault="00C46A8D" w:rsidP="00C46A8D">
      <w:pPr>
        <w:spacing w:before="100" w:beforeAutospacing="1" w:after="100" w:afterAutospacing="1"/>
      </w:pPr>
      <w:r>
        <w:rPr>
          <w:b/>
          <w:bCs/>
        </w:rPr>
        <w:t xml:space="preserve">NOTE: I'm aware that some of the information in question one above may be reported publicly on your website. However, I'm certain that some of my </w:t>
      </w:r>
      <w:r>
        <w:rPr>
          <w:b/>
          <w:bCs/>
        </w:rPr>
        <w:lastRenderedPageBreak/>
        <w:t xml:space="preserve">questions, especially in question 2, are not addressed and so </w:t>
      </w:r>
      <w:r w:rsidR="006D72F0">
        <w:rPr>
          <w:b/>
          <w:bCs/>
        </w:rPr>
        <w:t>s</w:t>
      </w:r>
      <w:r>
        <w:rPr>
          <w:b/>
          <w:bCs/>
        </w:rPr>
        <w:t>ection 21 (reasonably accessible by other means) should not apply in my opinion.</w:t>
      </w:r>
    </w:p>
    <w:p w14:paraId="521325CC" w14:textId="77777777" w:rsidR="006D72F0" w:rsidRDefault="00C46A8D" w:rsidP="006D72F0">
      <w:pPr>
        <w:spacing w:before="100" w:beforeAutospacing="1" w:after="100" w:afterAutospacing="1"/>
      </w:pPr>
      <w:r>
        <w:t> </w:t>
      </w:r>
    </w:p>
    <w:p w14:paraId="5BD75908" w14:textId="57C23FB7" w:rsidR="008D19BE" w:rsidRPr="006D72F0" w:rsidRDefault="008D19BE" w:rsidP="006D72F0">
      <w:pPr>
        <w:spacing w:before="100" w:beforeAutospacing="1" w:after="100" w:afterAutospacing="1"/>
      </w:pPr>
      <w:bookmarkStart w:id="0" w:name="_GoBack"/>
      <w:bookmarkEnd w:id="0"/>
      <w:r w:rsidRPr="008D19BE">
        <w:rPr>
          <w:b/>
          <w:bCs/>
          <w:color w:val="000000" w:themeColor="text1"/>
        </w:rPr>
        <w:t>RESPONSE</w:t>
      </w:r>
    </w:p>
    <w:p w14:paraId="63FC2683" w14:textId="1160C0A1" w:rsidR="008D19BE" w:rsidRDefault="008D19BE" w:rsidP="00437C62">
      <w:pPr>
        <w:rPr>
          <w:color w:val="000000" w:themeColor="text1"/>
        </w:rPr>
      </w:pPr>
    </w:p>
    <w:p w14:paraId="7534772D" w14:textId="77777777" w:rsidR="00736C24" w:rsidRDefault="00736C24" w:rsidP="00736C24">
      <w:pPr>
        <w:ind w:left="360"/>
        <w:rPr>
          <w:rFonts w:ascii="Calibri" w:hAnsi="Calibri"/>
        </w:rPr>
      </w:pPr>
      <w:r>
        <w:t>1a – Nil</w:t>
      </w:r>
    </w:p>
    <w:p w14:paraId="78CCE6D1" w14:textId="77777777" w:rsidR="00736C24" w:rsidRDefault="00736C24" w:rsidP="00736C24">
      <w:pPr>
        <w:ind w:left="360"/>
      </w:pPr>
      <w:r>
        <w:t>1b – 1</w:t>
      </w:r>
    </w:p>
    <w:p w14:paraId="67BFC84C" w14:textId="664F97B2" w:rsidR="00736C24" w:rsidRDefault="00736C24" w:rsidP="00736C24">
      <w:pPr>
        <w:ind w:left="360"/>
      </w:pPr>
      <w:r>
        <w:t xml:space="preserve">1c – </w:t>
      </w:r>
      <w:r w:rsidR="00DD17FA" w:rsidRPr="00DD17FA">
        <w:t>260</w:t>
      </w:r>
    </w:p>
    <w:p w14:paraId="43740CDC" w14:textId="77777777" w:rsidR="00736C24" w:rsidRDefault="00736C24" w:rsidP="00736C24">
      <w:pPr>
        <w:ind w:left="360"/>
      </w:pPr>
      <w:r>
        <w:t>1d – 1 positive (with cause)</w:t>
      </w:r>
    </w:p>
    <w:p w14:paraId="561E3A6C" w14:textId="77777777" w:rsidR="00736C24" w:rsidRDefault="00736C24" w:rsidP="00736C24">
      <w:pPr>
        <w:ind w:left="360"/>
      </w:pPr>
    </w:p>
    <w:p w14:paraId="60B42DA7" w14:textId="77777777" w:rsidR="00736C24" w:rsidRDefault="00736C24" w:rsidP="00736C24">
      <w:pPr>
        <w:ind w:left="360"/>
      </w:pPr>
      <w:r>
        <w:t>2a – Cocaine</w:t>
      </w:r>
    </w:p>
    <w:p w14:paraId="7B485980" w14:textId="77777777" w:rsidR="00736C24" w:rsidRDefault="00736C24" w:rsidP="00736C24">
      <w:pPr>
        <w:ind w:left="360"/>
      </w:pPr>
      <w:r>
        <w:t>2b – Resigned</w:t>
      </w:r>
    </w:p>
    <w:p w14:paraId="219E6AAE" w14:textId="77777777" w:rsidR="00736C24" w:rsidRDefault="00736C24" w:rsidP="00736C24">
      <w:pPr>
        <w:ind w:left="360"/>
      </w:pPr>
      <w:r>
        <w:t>2c – With cause</w:t>
      </w:r>
    </w:p>
    <w:p w14:paraId="18546422" w14:textId="77777777" w:rsidR="008D19BE" w:rsidRPr="008D19BE" w:rsidRDefault="008D19BE" w:rsidP="00437C62">
      <w:pPr>
        <w:rPr>
          <w:color w:val="000000" w:themeColor="text1"/>
        </w:rPr>
      </w:pPr>
    </w:p>
    <w:p w14:paraId="085E2623" w14:textId="2B970E98" w:rsidR="00A75893" w:rsidRDefault="00A75893" w:rsidP="009D05E0">
      <w:pP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1"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1"/>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122C5"/>
    <w:rsid w:val="002534D0"/>
    <w:rsid w:val="0026412A"/>
    <w:rsid w:val="002A0491"/>
    <w:rsid w:val="002F467F"/>
    <w:rsid w:val="003D048B"/>
    <w:rsid w:val="003F5698"/>
    <w:rsid w:val="00434A7E"/>
    <w:rsid w:val="00437C62"/>
    <w:rsid w:val="00471710"/>
    <w:rsid w:val="00487A82"/>
    <w:rsid w:val="004D09FD"/>
    <w:rsid w:val="005C3D07"/>
    <w:rsid w:val="00666793"/>
    <w:rsid w:val="006D72F0"/>
    <w:rsid w:val="00736C24"/>
    <w:rsid w:val="007E49B2"/>
    <w:rsid w:val="007F256C"/>
    <w:rsid w:val="008D19BE"/>
    <w:rsid w:val="00913742"/>
    <w:rsid w:val="00934B75"/>
    <w:rsid w:val="009D05E0"/>
    <w:rsid w:val="009D7142"/>
    <w:rsid w:val="00A41FF6"/>
    <w:rsid w:val="00A43529"/>
    <w:rsid w:val="00A75893"/>
    <w:rsid w:val="00AD1D5C"/>
    <w:rsid w:val="00AF40E8"/>
    <w:rsid w:val="00B21CFB"/>
    <w:rsid w:val="00B33506"/>
    <w:rsid w:val="00B446B3"/>
    <w:rsid w:val="00B84E3F"/>
    <w:rsid w:val="00C05024"/>
    <w:rsid w:val="00C46A8D"/>
    <w:rsid w:val="00CA031E"/>
    <w:rsid w:val="00CA252B"/>
    <w:rsid w:val="00CC53C8"/>
    <w:rsid w:val="00CE7806"/>
    <w:rsid w:val="00D37813"/>
    <w:rsid w:val="00D5309E"/>
    <w:rsid w:val="00D73277"/>
    <w:rsid w:val="00DD17FA"/>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customStyle="1" w:styleId="gmail-il">
    <w:name w:val="gmail-il"/>
    <w:basedOn w:val="DefaultParagraphFont"/>
    <w:rsid w:val="00C4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5316">
      <w:bodyDiv w:val="1"/>
      <w:marLeft w:val="0"/>
      <w:marRight w:val="0"/>
      <w:marTop w:val="0"/>
      <w:marBottom w:val="0"/>
      <w:divBdr>
        <w:top w:val="none" w:sz="0" w:space="0" w:color="auto"/>
        <w:left w:val="none" w:sz="0" w:space="0" w:color="auto"/>
        <w:bottom w:val="none" w:sz="0" w:space="0" w:color="auto"/>
        <w:right w:val="none" w:sz="0" w:space="0" w:color="auto"/>
      </w:divBdr>
    </w:div>
    <w:div w:id="185021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37</cp:revision>
  <dcterms:created xsi:type="dcterms:W3CDTF">2020-09-10T12:36:00Z</dcterms:created>
  <dcterms:modified xsi:type="dcterms:W3CDTF">2022-02-17T16:29:00Z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