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CBA7995"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6D696C">
        <w:rPr>
          <w:b/>
          <w:bCs/>
          <w:color w:val="000000" w:themeColor="text1"/>
        </w:rPr>
        <w:t>25991</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38D7054C" w14:textId="77777777" w:rsidR="006D696C" w:rsidRPr="005F092B" w:rsidRDefault="006D696C" w:rsidP="006D696C">
      <w:pPr>
        <w:pStyle w:val="PlainText"/>
        <w:jc w:val="both"/>
        <w:rPr>
          <w:rFonts w:ascii="Arial" w:hAnsi="Arial" w:cs="Arial"/>
          <w:sz w:val="24"/>
          <w:szCs w:val="22"/>
        </w:rPr>
      </w:pPr>
      <w:r w:rsidRPr="005F092B">
        <w:rPr>
          <w:rFonts w:ascii="Arial" w:hAnsi="Arial" w:cs="Arial"/>
          <w:sz w:val="24"/>
          <w:szCs w:val="22"/>
        </w:rPr>
        <w:t xml:space="preserve">Please provide the number of applications made under the requirement for Chief Officers (or former Chief Officers) to provide notification of their post-service employment within 12 months of them leaving the police service for each financial year (as designated from 1 April to 31 March) from 2018 to 2022 inclusive. Further guidance is available here: </w:t>
      </w:r>
    </w:p>
    <w:p w14:paraId="2BF308FB" w14:textId="77777777" w:rsidR="006D696C" w:rsidRPr="005F092B" w:rsidRDefault="006D696C" w:rsidP="006D696C">
      <w:pPr>
        <w:pStyle w:val="PlainText"/>
        <w:jc w:val="both"/>
        <w:rPr>
          <w:rFonts w:ascii="Arial" w:hAnsi="Arial" w:cs="Arial"/>
          <w:sz w:val="24"/>
          <w:szCs w:val="22"/>
        </w:rPr>
      </w:pPr>
    </w:p>
    <w:p w14:paraId="25AC4CE4" w14:textId="77777777" w:rsidR="006D696C" w:rsidRPr="005F092B" w:rsidRDefault="0099638E" w:rsidP="006D696C">
      <w:pPr>
        <w:jc w:val="both"/>
        <w:rPr>
          <w:rFonts w:cs="Arial"/>
          <w:szCs w:val="22"/>
        </w:rPr>
      </w:pPr>
      <w:hyperlink r:id="rId7" w:history="1">
        <w:r w:rsidR="006D696C" w:rsidRPr="005F092B">
          <w:rPr>
            <w:rStyle w:val="Hyperlink"/>
            <w:rFonts w:cs="Arial"/>
            <w:szCs w:val="22"/>
          </w:rPr>
          <w:t>https://gbr01.safelinks.protection.outlook.com/?url=https%3A%2F%2Fwww.gov.uk%2Fguidance%2Fchief-officers-post-service-employment&amp;data=05%7C01%7CFOI%40gwent.police.uk%7C7cdea975a6104626d5ed08db198b5798%7Ce46c8472ef5d4b63bc744a60db42c371%7C0%7C0%7C638131858480512173%7CUnknown%7CTWFpbGZsb3d8eyJWIjoiMC4wLjAwMDAiLCJQIjoiV2luMzIiLCJBTiI6Ik1haWwiLCJXVCI6Mn0%3D%7C3000%7C%7C%7C&amp;sdata=oWJnFEKDh0T7VkvY2hdDatsgTjEXbRS5MoMXqvuJnsU%3D&amp;reserved=0</w:t>
        </w:r>
      </w:hyperlink>
    </w:p>
    <w:p w14:paraId="5E0E9A26" w14:textId="77777777" w:rsidR="006D696C" w:rsidRPr="005F092B" w:rsidRDefault="006D696C" w:rsidP="006D696C">
      <w:pPr>
        <w:jc w:val="both"/>
        <w:rPr>
          <w:rFonts w:cs="Arial"/>
          <w:szCs w:val="22"/>
        </w:rPr>
      </w:pPr>
    </w:p>
    <w:p w14:paraId="713C7D0B" w14:textId="77777777" w:rsidR="006D696C" w:rsidRPr="005F092B" w:rsidRDefault="006D696C" w:rsidP="006D696C">
      <w:pPr>
        <w:jc w:val="both"/>
        <w:rPr>
          <w:rFonts w:cs="Arial"/>
          <w:szCs w:val="22"/>
        </w:rPr>
      </w:pPr>
      <w:r w:rsidRPr="005F092B">
        <w:rPr>
          <w:rFonts w:cs="Arial"/>
          <w:szCs w:val="22"/>
        </w:rPr>
        <w:t>Where an application has been made, please provide the following information:</w:t>
      </w:r>
    </w:p>
    <w:p w14:paraId="3895F5A6" w14:textId="77777777" w:rsidR="006D696C" w:rsidRPr="005F092B" w:rsidRDefault="006D696C" w:rsidP="006D696C">
      <w:pPr>
        <w:jc w:val="both"/>
        <w:rPr>
          <w:rFonts w:cs="Arial"/>
          <w:szCs w:val="22"/>
        </w:rPr>
      </w:pPr>
    </w:p>
    <w:p w14:paraId="6BFDB572" w14:textId="77777777" w:rsidR="006D696C" w:rsidRPr="005F092B" w:rsidRDefault="006D696C" w:rsidP="006D696C">
      <w:pPr>
        <w:jc w:val="both"/>
        <w:rPr>
          <w:rFonts w:cs="Arial"/>
          <w:szCs w:val="22"/>
        </w:rPr>
      </w:pPr>
      <w:r w:rsidRPr="005F092B">
        <w:rPr>
          <w:rFonts w:cs="Arial"/>
          <w:szCs w:val="22"/>
        </w:rPr>
        <w:t>- Name of applicant</w:t>
      </w:r>
    </w:p>
    <w:p w14:paraId="7F26D5F0" w14:textId="77777777" w:rsidR="006D696C" w:rsidRPr="005F092B" w:rsidRDefault="006D696C" w:rsidP="006D696C">
      <w:pPr>
        <w:jc w:val="both"/>
        <w:rPr>
          <w:rFonts w:cs="Arial"/>
          <w:szCs w:val="22"/>
        </w:rPr>
      </w:pPr>
      <w:r w:rsidRPr="005F092B">
        <w:rPr>
          <w:rFonts w:cs="Arial"/>
          <w:szCs w:val="22"/>
        </w:rPr>
        <w:t>- Title of former Chief Officer role</w:t>
      </w:r>
    </w:p>
    <w:p w14:paraId="0FEA5E63" w14:textId="77777777" w:rsidR="006D696C" w:rsidRPr="005F092B" w:rsidRDefault="006D696C" w:rsidP="006D696C">
      <w:pPr>
        <w:jc w:val="both"/>
        <w:rPr>
          <w:rFonts w:cs="Arial"/>
          <w:szCs w:val="22"/>
        </w:rPr>
      </w:pPr>
      <w:r w:rsidRPr="005F092B">
        <w:rPr>
          <w:rFonts w:cs="Arial"/>
          <w:szCs w:val="22"/>
        </w:rPr>
        <w:t>- Date left/retired from the police service</w:t>
      </w:r>
    </w:p>
    <w:p w14:paraId="2D33BBBB" w14:textId="77777777" w:rsidR="006D696C" w:rsidRPr="005F092B" w:rsidRDefault="006D696C" w:rsidP="006D696C">
      <w:pPr>
        <w:jc w:val="both"/>
        <w:rPr>
          <w:rFonts w:cs="Arial"/>
          <w:szCs w:val="22"/>
        </w:rPr>
      </w:pPr>
      <w:r w:rsidRPr="005F092B">
        <w:rPr>
          <w:rFonts w:cs="Arial"/>
          <w:szCs w:val="22"/>
        </w:rPr>
        <w:t>- New appointment/employment (including when taken up)</w:t>
      </w:r>
    </w:p>
    <w:p w14:paraId="34B5BE84" w14:textId="77777777" w:rsidR="006D696C" w:rsidRPr="005F092B" w:rsidRDefault="006D696C" w:rsidP="006D696C">
      <w:pPr>
        <w:jc w:val="both"/>
        <w:rPr>
          <w:rFonts w:cs="Arial"/>
          <w:szCs w:val="22"/>
        </w:rPr>
      </w:pPr>
      <w:r w:rsidRPr="005F092B">
        <w:rPr>
          <w:rFonts w:cs="Arial"/>
          <w:szCs w:val="22"/>
        </w:rPr>
        <w:t>- PCC/CC recommendation on proposed appointment</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18546422" w14:textId="77777777" w:rsidR="008D19BE" w:rsidRPr="008D19BE" w:rsidRDefault="008D19BE" w:rsidP="00437C62">
      <w:pPr>
        <w:rPr>
          <w:color w:val="000000" w:themeColor="text1"/>
        </w:rPr>
      </w:pPr>
    </w:p>
    <w:p w14:paraId="7851DF9A" w14:textId="77777777" w:rsidR="0099638E" w:rsidRDefault="0099638E" w:rsidP="0099638E">
      <w:pPr>
        <w:pStyle w:val="PlainText"/>
        <w:jc w:val="both"/>
        <w:rPr>
          <w:rFonts w:ascii="Arial" w:hAnsi="Arial" w:cs="Arial"/>
          <w:sz w:val="24"/>
          <w:szCs w:val="22"/>
        </w:rPr>
      </w:pPr>
      <w:r>
        <w:rPr>
          <w:rFonts w:ascii="Arial" w:hAnsi="Arial" w:cs="Arial"/>
          <w:sz w:val="24"/>
          <w:szCs w:val="22"/>
        </w:rPr>
        <w:t xml:space="preserve">- Name of applicant – </w:t>
      </w:r>
      <w:r>
        <w:rPr>
          <w:rFonts w:ascii="Arial" w:hAnsi="Arial" w:cs="Arial"/>
          <w:b/>
          <w:bCs/>
          <w:sz w:val="24"/>
          <w:szCs w:val="22"/>
        </w:rPr>
        <w:t>Julian Williams</w:t>
      </w:r>
    </w:p>
    <w:p w14:paraId="77FC224F" w14:textId="77777777" w:rsidR="0099638E" w:rsidRDefault="0099638E" w:rsidP="0099638E">
      <w:pPr>
        <w:pStyle w:val="PlainText"/>
        <w:jc w:val="both"/>
        <w:rPr>
          <w:rFonts w:ascii="Arial" w:hAnsi="Arial" w:cs="Arial"/>
          <w:sz w:val="24"/>
          <w:szCs w:val="22"/>
        </w:rPr>
      </w:pPr>
      <w:r>
        <w:rPr>
          <w:rFonts w:ascii="Arial" w:hAnsi="Arial" w:cs="Arial"/>
          <w:sz w:val="24"/>
          <w:szCs w:val="22"/>
        </w:rPr>
        <w:t xml:space="preserve">- Title of former Chief Officer role- </w:t>
      </w:r>
      <w:r>
        <w:rPr>
          <w:rFonts w:ascii="Arial" w:hAnsi="Arial" w:cs="Arial"/>
          <w:b/>
          <w:bCs/>
          <w:sz w:val="24"/>
          <w:szCs w:val="22"/>
        </w:rPr>
        <w:t>Chief Constable</w:t>
      </w:r>
      <w:r>
        <w:rPr>
          <w:rFonts w:ascii="Arial" w:hAnsi="Arial" w:cs="Arial"/>
          <w:sz w:val="24"/>
          <w:szCs w:val="22"/>
        </w:rPr>
        <w:t xml:space="preserve"> </w:t>
      </w:r>
    </w:p>
    <w:p w14:paraId="1EBD2B36" w14:textId="77777777" w:rsidR="0099638E" w:rsidRDefault="0099638E" w:rsidP="0099638E">
      <w:pPr>
        <w:pStyle w:val="PlainText"/>
        <w:jc w:val="both"/>
        <w:rPr>
          <w:rFonts w:ascii="Arial" w:hAnsi="Arial" w:cs="Arial"/>
          <w:sz w:val="24"/>
          <w:szCs w:val="22"/>
        </w:rPr>
      </w:pPr>
      <w:r>
        <w:rPr>
          <w:rFonts w:ascii="Arial" w:hAnsi="Arial" w:cs="Arial"/>
          <w:sz w:val="24"/>
          <w:szCs w:val="22"/>
        </w:rPr>
        <w:lastRenderedPageBreak/>
        <w:t xml:space="preserve">- Date left/retired from the police service – </w:t>
      </w:r>
      <w:r>
        <w:rPr>
          <w:rFonts w:ascii="Arial" w:hAnsi="Arial" w:cs="Arial"/>
          <w:b/>
          <w:bCs/>
          <w:sz w:val="24"/>
          <w:szCs w:val="22"/>
        </w:rPr>
        <w:t>Retired 2019</w:t>
      </w:r>
    </w:p>
    <w:p w14:paraId="5A2F697E" w14:textId="77777777" w:rsidR="0099638E" w:rsidRDefault="0099638E" w:rsidP="0099638E">
      <w:pPr>
        <w:pStyle w:val="PlainText"/>
        <w:jc w:val="both"/>
        <w:rPr>
          <w:rFonts w:ascii="Arial" w:hAnsi="Arial" w:cs="Arial"/>
          <w:b/>
          <w:bCs/>
          <w:sz w:val="24"/>
          <w:szCs w:val="22"/>
        </w:rPr>
      </w:pPr>
      <w:r>
        <w:rPr>
          <w:rFonts w:ascii="Arial" w:hAnsi="Arial" w:cs="Arial"/>
          <w:sz w:val="24"/>
          <w:szCs w:val="22"/>
        </w:rPr>
        <w:t xml:space="preserve">- New appointment/employment (including when taken up) – </w:t>
      </w:r>
      <w:r>
        <w:rPr>
          <w:rFonts w:ascii="Arial" w:hAnsi="Arial" w:cs="Arial"/>
          <w:b/>
          <w:bCs/>
          <w:sz w:val="24"/>
          <w:szCs w:val="22"/>
        </w:rPr>
        <w:t xml:space="preserve">Consultant Professor at the University of Wales Trinity Saint David </w:t>
      </w:r>
    </w:p>
    <w:p w14:paraId="67EEED6C" w14:textId="77777777" w:rsidR="0099638E" w:rsidRDefault="0099638E" w:rsidP="0099638E">
      <w:pPr>
        <w:pStyle w:val="PlainText"/>
        <w:jc w:val="both"/>
        <w:rPr>
          <w:rFonts w:ascii="Arial" w:hAnsi="Arial" w:cs="Arial"/>
          <w:b/>
          <w:bCs/>
          <w:sz w:val="24"/>
          <w:szCs w:val="22"/>
        </w:rPr>
      </w:pPr>
      <w:r>
        <w:rPr>
          <w:rFonts w:ascii="Arial" w:hAnsi="Arial" w:cs="Arial"/>
          <w:sz w:val="24"/>
          <w:szCs w:val="22"/>
        </w:rPr>
        <w:t xml:space="preserve">- PCC/CC recommendation on proposed appointment – </w:t>
      </w:r>
      <w:r>
        <w:rPr>
          <w:rFonts w:ascii="Arial" w:hAnsi="Arial" w:cs="Arial"/>
          <w:b/>
          <w:bCs/>
          <w:sz w:val="24"/>
          <w:szCs w:val="22"/>
        </w:rPr>
        <w:t>31</w:t>
      </w:r>
      <w:r>
        <w:rPr>
          <w:rFonts w:ascii="Arial" w:hAnsi="Arial" w:cs="Arial"/>
          <w:b/>
          <w:bCs/>
          <w:sz w:val="24"/>
          <w:szCs w:val="22"/>
          <w:vertAlign w:val="superscript"/>
        </w:rPr>
        <w:t>st</w:t>
      </w:r>
      <w:r>
        <w:rPr>
          <w:rFonts w:ascii="Arial" w:hAnsi="Arial" w:cs="Arial"/>
          <w:b/>
          <w:bCs/>
          <w:sz w:val="24"/>
          <w:szCs w:val="22"/>
        </w:rPr>
        <w:t xml:space="preserve"> March 2020</w:t>
      </w:r>
    </w:p>
    <w:p w14:paraId="54174297" w14:textId="77777777" w:rsidR="0099638E" w:rsidRDefault="0099638E" w:rsidP="0099638E">
      <w:pPr>
        <w:pStyle w:val="PlainText"/>
        <w:jc w:val="both"/>
        <w:rPr>
          <w:rFonts w:ascii="Arial" w:hAnsi="Arial" w:cs="Arial"/>
          <w:b/>
          <w:bCs/>
          <w:sz w:val="24"/>
          <w:szCs w:val="22"/>
        </w:rPr>
      </w:pPr>
    </w:p>
    <w:p w14:paraId="1B628C73" w14:textId="77777777" w:rsidR="0099638E" w:rsidRDefault="0099638E" w:rsidP="0099638E">
      <w:pPr>
        <w:pStyle w:val="PlainText"/>
        <w:jc w:val="both"/>
        <w:rPr>
          <w:rFonts w:ascii="Arial" w:hAnsi="Arial" w:cs="Arial"/>
          <w:b/>
          <w:bCs/>
          <w:sz w:val="24"/>
          <w:szCs w:val="22"/>
        </w:rPr>
      </w:pPr>
    </w:p>
    <w:p w14:paraId="2EB2D957" w14:textId="77777777" w:rsidR="0099638E" w:rsidRDefault="0099638E" w:rsidP="0099638E">
      <w:pPr>
        <w:pStyle w:val="PlainText"/>
        <w:jc w:val="both"/>
        <w:rPr>
          <w:rFonts w:ascii="Arial" w:hAnsi="Arial" w:cs="Arial"/>
          <w:sz w:val="24"/>
          <w:szCs w:val="22"/>
        </w:rPr>
      </w:pPr>
      <w:r>
        <w:rPr>
          <w:rFonts w:ascii="Arial" w:hAnsi="Arial" w:cs="Arial"/>
          <w:sz w:val="24"/>
          <w:szCs w:val="22"/>
        </w:rPr>
        <w:t xml:space="preserve">- Name of applicant – </w:t>
      </w:r>
      <w:r>
        <w:rPr>
          <w:rFonts w:ascii="Arial" w:hAnsi="Arial" w:cs="Arial"/>
          <w:b/>
          <w:bCs/>
          <w:sz w:val="24"/>
          <w:szCs w:val="22"/>
        </w:rPr>
        <w:t xml:space="preserve">Jonathan Edwards </w:t>
      </w:r>
    </w:p>
    <w:p w14:paraId="1E48B5F9" w14:textId="77777777" w:rsidR="0099638E" w:rsidRDefault="0099638E" w:rsidP="0099638E">
      <w:pPr>
        <w:pStyle w:val="PlainText"/>
        <w:jc w:val="both"/>
        <w:rPr>
          <w:rFonts w:ascii="Arial" w:hAnsi="Arial" w:cs="Arial"/>
          <w:b/>
          <w:bCs/>
          <w:sz w:val="24"/>
          <w:szCs w:val="22"/>
        </w:rPr>
      </w:pPr>
      <w:r>
        <w:rPr>
          <w:rFonts w:ascii="Arial" w:hAnsi="Arial" w:cs="Arial"/>
          <w:sz w:val="24"/>
          <w:szCs w:val="22"/>
        </w:rPr>
        <w:t xml:space="preserve">- Title of former Chief Officer role </w:t>
      </w:r>
      <w:r>
        <w:rPr>
          <w:rFonts w:ascii="Arial" w:hAnsi="Arial" w:cs="Arial"/>
          <w:b/>
          <w:bCs/>
          <w:sz w:val="24"/>
          <w:szCs w:val="22"/>
        </w:rPr>
        <w:t>– Assistant Chief Constable- All Wales Specialist Operations</w:t>
      </w:r>
    </w:p>
    <w:p w14:paraId="6679E35A" w14:textId="77777777" w:rsidR="0099638E" w:rsidRDefault="0099638E" w:rsidP="0099638E">
      <w:pPr>
        <w:pStyle w:val="PlainText"/>
        <w:jc w:val="both"/>
        <w:rPr>
          <w:rFonts w:ascii="Arial" w:hAnsi="Arial" w:cs="Arial"/>
          <w:sz w:val="24"/>
          <w:szCs w:val="22"/>
        </w:rPr>
      </w:pPr>
      <w:r>
        <w:rPr>
          <w:rFonts w:ascii="Arial" w:hAnsi="Arial" w:cs="Arial"/>
          <w:sz w:val="24"/>
          <w:szCs w:val="22"/>
        </w:rPr>
        <w:t xml:space="preserve">- Date left/retired from the police service – </w:t>
      </w:r>
      <w:r>
        <w:rPr>
          <w:rFonts w:ascii="Arial" w:hAnsi="Arial" w:cs="Arial"/>
          <w:b/>
          <w:bCs/>
          <w:sz w:val="24"/>
          <w:szCs w:val="22"/>
        </w:rPr>
        <w:t>Retired 2021</w:t>
      </w:r>
    </w:p>
    <w:p w14:paraId="6D13E1FD" w14:textId="77777777" w:rsidR="0099638E" w:rsidRDefault="0099638E" w:rsidP="0099638E">
      <w:pPr>
        <w:pStyle w:val="PlainText"/>
        <w:jc w:val="both"/>
        <w:rPr>
          <w:rFonts w:ascii="Arial" w:hAnsi="Arial" w:cs="Arial"/>
          <w:b/>
          <w:bCs/>
          <w:sz w:val="24"/>
          <w:szCs w:val="22"/>
        </w:rPr>
      </w:pPr>
      <w:r>
        <w:rPr>
          <w:rFonts w:ascii="Arial" w:hAnsi="Arial" w:cs="Arial"/>
          <w:sz w:val="24"/>
          <w:szCs w:val="22"/>
        </w:rPr>
        <w:t>- New appointment/employment (including when taken up) –</w:t>
      </w:r>
      <w:r>
        <w:rPr>
          <w:rFonts w:ascii="Arial" w:hAnsi="Arial" w:cs="Arial"/>
          <w:b/>
          <w:bCs/>
          <w:sz w:val="24"/>
          <w:szCs w:val="22"/>
        </w:rPr>
        <w:t>Retired</w:t>
      </w:r>
    </w:p>
    <w:p w14:paraId="085E2623" w14:textId="2D3FD8A0" w:rsidR="00A75893" w:rsidRPr="0099638E" w:rsidRDefault="0099638E" w:rsidP="0099638E">
      <w:pPr>
        <w:pStyle w:val="PlainText"/>
        <w:jc w:val="both"/>
        <w:rPr>
          <w:rFonts w:ascii="Arial" w:hAnsi="Arial" w:cs="Arial"/>
          <w:sz w:val="24"/>
          <w:szCs w:val="22"/>
        </w:rPr>
      </w:pPr>
      <w:r>
        <w:rPr>
          <w:rFonts w:ascii="Arial" w:hAnsi="Arial" w:cs="Arial"/>
          <w:sz w:val="24"/>
          <w:szCs w:val="22"/>
        </w:rPr>
        <w:t>- PCC/CC recommendation on proposed appointment – N/A</w:t>
      </w: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8"/>
      <w:footerReference w:type="default" r:id="rId9"/>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6D696C"/>
    <w:rsid w:val="007E49B2"/>
    <w:rsid w:val="007F256C"/>
    <w:rsid w:val="008D19BE"/>
    <w:rsid w:val="00913742"/>
    <w:rsid w:val="00934B75"/>
    <w:rsid w:val="00980C46"/>
    <w:rsid w:val="0099638E"/>
    <w:rsid w:val="009C77DB"/>
    <w:rsid w:val="009D05E0"/>
    <w:rsid w:val="009D7142"/>
    <w:rsid w:val="00A41FF6"/>
    <w:rsid w:val="00A43529"/>
    <w:rsid w:val="00A75893"/>
    <w:rsid w:val="00AD1D5C"/>
    <w:rsid w:val="00AF40E8"/>
    <w:rsid w:val="00B21CFB"/>
    <w:rsid w:val="00B33506"/>
    <w:rsid w:val="00B446B3"/>
    <w:rsid w:val="00B84E3F"/>
    <w:rsid w:val="00C05024"/>
    <w:rsid w:val="00C334DE"/>
    <w:rsid w:val="00CA031E"/>
    <w:rsid w:val="00CA252B"/>
    <w:rsid w:val="00CC53C8"/>
    <w:rsid w:val="00CE7806"/>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styleId="Hyperlink">
    <w:name w:val="Hyperlink"/>
    <w:basedOn w:val="DefaultParagraphFont"/>
    <w:uiPriority w:val="99"/>
    <w:unhideWhenUsed/>
    <w:rsid w:val="006D696C"/>
    <w:rPr>
      <w:color w:val="0563C1" w:themeColor="hyperlink"/>
      <w:u w:val="single"/>
    </w:rPr>
  </w:style>
  <w:style w:type="paragraph" w:styleId="PlainText">
    <w:name w:val="Plain Text"/>
    <w:basedOn w:val="Normal"/>
    <w:link w:val="PlainTextChar"/>
    <w:uiPriority w:val="99"/>
    <w:unhideWhenUsed/>
    <w:rsid w:val="006D696C"/>
    <w:rPr>
      <w:rFonts w:ascii="Calibri" w:hAnsi="Calibri"/>
      <w:sz w:val="22"/>
      <w:szCs w:val="21"/>
    </w:rPr>
  </w:style>
  <w:style w:type="character" w:customStyle="1" w:styleId="PlainTextChar">
    <w:name w:val="Plain Text Char"/>
    <w:basedOn w:val="DefaultParagraphFont"/>
    <w:link w:val="PlainText"/>
    <w:uiPriority w:val="99"/>
    <w:rsid w:val="006D696C"/>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1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br01.safelinks.protection.outlook.com/?url=https%3A%2F%2Fwww.gov.uk%2Fguidance%2Fchief-officers-post-service-employment&amp;data=05%7C01%7CFOI%40gwent.police.uk%7C7cdea975a6104626d5ed08db198b5798%7Ce46c8472ef5d4b63bc744a60db42c371%7C0%7C0%7C638131858480512173%7CUnknown%7CTWFpbGZsb3d8eyJWIjoiMC4wLjAwMDAiLCJQIjoiV2luMzIiLCJBTiI6Ik1haWwiLCJXVCI6Mn0%3D%7C3000%7C%7C%7C&amp;sdata=oWJnFEKDh0T7VkvY2hdDatsgTjEXbRS5MoMXqvuJnsU%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43</cp:revision>
  <dcterms:created xsi:type="dcterms:W3CDTF">2020-09-10T12:36:00Z</dcterms:created>
  <dcterms:modified xsi:type="dcterms:W3CDTF">2023-03-16T07:54:00Z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