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2073A20C" w:rsidR="008D19BE" w:rsidRPr="008D19BE" w:rsidRDefault="008D19BE" w:rsidP="008D19BE">
      <w:pPr>
        <w:rPr>
          <w:b/>
          <w:bCs/>
          <w:color w:val="000000" w:themeColor="text1"/>
        </w:rPr>
      </w:pPr>
      <w:r w:rsidRPr="008D19BE">
        <w:rPr>
          <w:b/>
          <w:bCs/>
          <w:color w:val="000000" w:themeColor="text1"/>
        </w:rPr>
        <w:t>FREEDOM OF INFORMATION REQUEST 202</w:t>
      </w:r>
      <w:r w:rsidR="00C334DE">
        <w:rPr>
          <w:b/>
          <w:bCs/>
          <w:color w:val="000000" w:themeColor="text1"/>
        </w:rPr>
        <w:t>3</w:t>
      </w:r>
      <w:r w:rsidR="007E49B2">
        <w:rPr>
          <w:b/>
          <w:bCs/>
          <w:color w:val="000000" w:themeColor="text1"/>
        </w:rPr>
        <w:t>/</w:t>
      </w:r>
      <w:r w:rsidR="00E34B16">
        <w:rPr>
          <w:b/>
          <w:bCs/>
          <w:color w:val="000000" w:themeColor="text1"/>
        </w:rPr>
        <w:t>26002</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3026B73E" w14:textId="77777777" w:rsidR="00E34B16" w:rsidRDefault="00E34B16" w:rsidP="00E34B16">
      <w:pPr>
        <w:jc w:val="both"/>
        <w:rPr>
          <w:rFonts w:ascii="Calibri" w:hAnsi="Calibri"/>
        </w:rPr>
      </w:pPr>
      <w:r>
        <w:t>I am writing to submit a Freedom of Information Act request for data concerning </w:t>
      </w:r>
      <w:r>
        <w:rPr>
          <w:rStyle w:val="gmail-il"/>
        </w:rPr>
        <w:t>firearm</w:t>
      </w:r>
      <w:r>
        <w:t> and shotgun </w:t>
      </w:r>
      <w:r>
        <w:rPr>
          <w:rStyle w:val="gmail-il"/>
        </w:rPr>
        <w:t>licences</w:t>
      </w:r>
      <w:r>
        <w:t>. This follows a similar request that I had submitted previously, for data for the year 2019. </w:t>
      </w:r>
    </w:p>
    <w:p w14:paraId="58508E34" w14:textId="77777777" w:rsidR="00E34B16" w:rsidRDefault="00E34B16" w:rsidP="00E34B16">
      <w:pPr>
        <w:jc w:val="both"/>
      </w:pPr>
    </w:p>
    <w:p w14:paraId="256C4213" w14:textId="77777777" w:rsidR="00E34B16" w:rsidRDefault="00E34B16" w:rsidP="00E34B16">
      <w:pPr>
        <w:jc w:val="both"/>
      </w:pPr>
      <w:r>
        <w:t>Any person who has a </w:t>
      </w:r>
      <w:r>
        <w:rPr>
          <w:rStyle w:val="gmail-il"/>
        </w:rPr>
        <w:t>firearm</w:t>
      </w:r>
      <w:r>
        <w:t> or shotgun licence revoked by an issuing police force is entitled to appeal that revocation in court. </w:t>
      </w:r>
    </w:p>
    <w:p w14:paraId="452F9CEE" w14:textId="77777777" w:rsidR="00E34B16" w:rsidRDefault="00E34B16" w:rsidP="00E34B16">
      <w:pPr>
        <w:jc w:val="both"/>
      </w:pPr>
    </w:p>
    <w:p w14:paraId="4EA441FC" w14:textId="77777777" w:rsidR="00E34B16" w:rsidRDefault="00E34B16" w:rsidP="00E34B16">
      <w:pPr>
        <w:jc w:val="both"/>
      </w:pPr>
      <w:r>
        <w:t>For the 2020, 2021 and 2022 calendar years, please tell me:</w:t>
      </w:r>
    </w:p>
    <w:p w14:paraId="0E842D20" w14:textId="77777777" w:rsidR="00E34B16" w:rsidRDefault="00E34B16" w:rsidP="00E34B16">
      <w:pPr>
        <w:jc w:val="both"/>
      </w:pPr>
    </w:p>
    <w:p w14:paraId="7FC3F086" w14:textId="77777777" w:rsidR="00E34B16" w:rsidRDefault="00E34B16" w:rsidP="00E34B16">
      <w:pPr>
        <w:jc w:val="both"/>
      </w:pPr>
      <w:r>
        <w:t>1) did the force return any revoked </w:t>
      </w:r>
      <w:r>
        <w:rPr>
          <w:rStyle w:val="gmail-il"/>
        </w:rPr>
        <w:t>firearm</w:t>
      </w:r>
      <w:r>
        <w:t> or shotgun </w:t>
      </w:r>
      <w:r>
        <w:rPr>
          <w:rStyle w:val="gmail-il"/>
        </w:rPr>
        <w:t>licences</w:t>
      </w:r>
      <w:r>
        <w:t> to a person once the force had been notified that the former licence holder had lodged an appeal in court, but </w:t>
      </w:r>
      <w:r>
        <w:rPr>
          <w:rStyle w:val="gmail-il"/>
        </w:rPr>
        <w:t>before</w:t>
      </w:r>
      <w:r>
        <w:t> that court case was concluded and </w:t>
      </w:r>
      <w:r>
        <w:rPr>
          <w:rStyle w:val="gmail-il"/>
        </w:rPr>
        <w:t>before</w:t>
      </w:r>
      <w:r>
        <w:t> a judge had ruled in favour of the appellant?</w:t>
      </w:r>
    </w:p>
    <w:p w14:paraId="1AEF44F6" w14:textId="77777777" w:rsidR="00E34B16" w:rsidRDefault="00E34B16" w:rsidP="00E34B16">
      <w:pPr>
        <w:jc w:val="both"/>
      </w:pPr>
    </w:p>
    <w:p w14:paraId="683543A4" w14:textId="77777777" w:rsidR="00E34B16" w:rsidRDefault="00E34B16" w:rsidP="00E34B16">
      <w:pPr>
        <w:jc w:val="both"/>
      </w:pPr>
      <w:r>
        <w:t>2) If the answer to question 1 was yes, how many a) firearm and b) shotgun licences were returned in such circumstances? </w:t>
      </w:r>
    </w:p>
    <w:p w14:paraId="5E70E635" w14:textId="77777777" w:rsidR="00E34B16" w:rsidRDefault="00E34B16" w:rsidP="00E34B16">
      <w:pPr>
        <w:jc w:val="both"/>
      </w:pPr>
    </w:p>
    <w:p w14:paraId="2C3C7438" w14:textId="77777777" w:rsidR="00E34B16" w:rsidRDefault="00E34B16" w:rsidP="00E34B16">
      <w:pPr>
        <w:jc w:val="both"/>
      </w:pPr>
      <w:r>
        <w:t>Please provide the data in a spreadsheet format.</w:t>
      </w:r>
    </w:p>
    <w:p w14:paraId="2A95A64D" w14:textId="6DB05C06" w:rsidR="008D19BE" w:rsidRDefault="008D19BE" w:rsidP="008D19BE">
      <w:pPr>
        <w:rPr>
          <w:color w:val="000000" w:themeColor="text1"/>
        </w:rPr>
      </w:pPr>
    </w:p>
    <w:p w14:paraId="09DF6FF9" w14:textId="77777777" w:rsidR="008D19BE" w:rsidRPr="008D19BE" w:rsidRDefault="008D19BE" w:rsidP="008D19BE">
      <w:pPr>
        <w:rPr>
          <w:color w:val="000000" w:themeColor="text1"/>
        </w:rPr>
      </w:pPr>
    </w:p>
    <w:p w14:paraId="5BD75908" w14:textId="63D7429C" w:rsidR="008D19BE" w:rsidRDefault="008D19BE" w:rsidP="008D19BE">
      <w:pPr>
        <w:rPr>
          <w:b/>
          <w:bCs/>
          <w:color w:val="000000" w:themeColor="text1"/>
        </w:rPr>
      </w:pPr>
      <w:r w:rsidRPr="008D19BE">
        <w:rPr>
          <w:b/>
          <w:bCs/>
          <w:color w:val="000000" w:themeColor="text1"/>
        </w:rPr>
        <w:t>RESPONSE</w:t>
      </w:r>
    </w:p>
    <w:p w14:paraId="18546422" w14:textId="2340A672" w:rsidR="008D19BE" w:rsidRPr="008D19BE" w:rsidRDefault="008D19BE" w:rsidP="00437C62">
      <w:pPr>
        <w:rPr>
          <w:color w:val="000000" w:themeColor="text1"/>
        </w:rPr>
      </w:pPr>
    </w:p>
    <w:p w14:paraId="4B67B4E5" w14:textId="2357369F" w:rsidR="00AA7E62" w:rsidRDefault="00AA7E62" w:rsidP="00AA7E62">
      <w:pPr>
        <w:jc w:val="both"/>
      </w:pPr>
      <w:r>
        <w:t xml:space="preserve">2020 – </w:t>
      </w:r>
      <w:r>
        <w:t>N</w:t>
      </w:r>
      <w:r>
        <w:t xml:space="preserve">o data held </w:t>
      </w:r>
    </w:p>
    <w:p w14:paraId="64938A89" w14:textId="77777777" w:rsidR="00AA7E62" w:rsidRDefault="00AA7E62" w:rsidP="00AA7E62">
      <w:pPr>
        <w:jc w:val="both"/>
      </w:pPr>
      <w:r>
        <w:t xml:space="preserve">2021 – 0 </w:t>
      </w:r>
    </w:p>
    <w:p w14:paraId="0B369658" w14:textId="77777777" w:rsidR="00AA7E62" w:rsidRDefault="00AA7E62" w:rsidP="00AA7E62">
      <w:pPr>
        <w:jc w:val="both"/>
      </w:pPr>
      <w:r>
        <w:t xml:space="preserve">2021 – 0 </w:t>
      </w:r>
    </w:p>
    <w:p w14:paraId="085E2623" w14:textId="3DB3CBF4" w:rsidR="00A75893" w:rsidRDefault="00A75893" w:rsidP="009D05E0">
      <w:pPr>
        <w:rPr>
          <w:color w:val="000000" w:themeColor="text1"/>
        </w:rPr>
      </w:pPr>
    </w:p>
    <w:p w14:paraId="35A426B5" w14:textId="756DCA23" w:rsidR="002C4CAC" w:rsidRDefault="002C4CAC" w:rsidP="009D05E0">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0"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bookmarkEnd w:id="0"/>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22A5"/>
    <w:rsid w:val="00175D83"/>
    <w:rsid w:val="002534D0"/>
    <w:rsid w:val="0026412A"/>
    <w:rsid w:val="002A0491"/>
    <w:rsid w:val="002C4CAC"/>
    <w:rsid w:val="002F467F"/>
    <w:rsid w:val="003D048B"/>
    <w:rsid w:val="003F5698"/>
    <w:rsid w:val="00434A7E"/>
    <w:rsid w:val="00437C62"/>
    <w:rsid w:val="004406C8"/>
    <w:rsid w:val="00471710"/>
    <w:rsid w:val="00487A82"/>
    <w:rsid w:val="005663D6"/>
    <w:rsid w:val="005C3D07"/>
    <w:rsid w:val="00666793"/>
    <w:rsid w:val="007E49B2"/>
    <w:rsid w:val="007F256C"/>
    <w:rsid w:val="008D19BE"/>
    <w:rsid w:val="00913742"/>
    <w:rsid w:val="00934B75"/>
    <w:rsid w:val="00980C46"/>
    <w:rsid w:val="009C77DB"/>
    <w:rsid w:val="009D05E0"/>
    <w:rsid w:val="009D7142"/>
    <w:rsid w:val="00A41FF6"/>
    <w:rsid w:val="00A43529"/>
    <w:rsid w:val="00A75893"/>
    <w:rsid w:val="00AA7E62"/>
    <w:rsid w:val="00AD1D5C"/>
    <w:rsid w:val="00AF40E8"/>
    <w:rsid w:val="00B21CFB"/>
    <w:rsid w:val="00B33506"/>
    <w:rsid w:val="00B446B3"/>
    <w:rsid w:val="00B84E3F"/>
    <w:rsid w:val="00C05024"/>
    <w:rsid w:val="00C334DE"/>
    <w:rsid w:val="00CA031E"/>
    <w:rsid w:val="00CA252B"/>
    <w:rsid w:val="00CC53C8"/>
    <w:rsid w:val="00CE7806"/>
    <w:rsid w:val="00D37813"/>
    <w:rsid w:val="00D5309E"/>
    <w:rsid w:val="00D73277"/>
    <w:rsid w:val="00E34B16"/>
    <w:rsid w:val="00E45499"/>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character" w:customStyle="1" w:styleId="gmail-il">
    <w:name w:val="gmail-il"/>
    <w:basedOn w:val="DefaultParagraphFont"/>
    <w:rsid w:val="00E34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472501">
      <w:bodyDiv w:val="1"/>
      <w:marLeft w:val="0"/>
      <w:marRight w:val="0"/>
      <w:marTop w:val="0"/>
      <w:marBottom w:val="0"/>
      <w:divBdr>
        <w:top w:val="none" w:sz="0" w:space="0" w:color="auto"/>
        <w:left w:val="none" w:sz="0" w:space="0" w:color="auto"/>
        <w:bottom w:val="none" w:sz="0" w:space="0" w:color="auto"/>
        <w:right w:val="none" w:sz="0" w:space="0" w:color="auto"/>
      </w:divBdr>
    </w:div>
    <w:div w:id="1281570564">
      <w:bodyDiv w:val="1"/>
      <w:marLeft w:val="0"/>
      <w:marRight w:val="0"/>
      <w:marTop w:val="0"/>
      <w:marBottom w:val="0"/>
      <w:divBdr>
        <w:top w:val="none" w:sz="0" w:space="0" w:color="auto"/>
        <w:left w:val="none" w:sz="0" w:space="0" w:color="auto"/>
        <w:bottom w:val="none" w:sz="0" w:space="0" w:color="auto"/>
        <w:right w:val="none" w:sz="0" w:space="0" w:color="auto"/>
      </w:divBdr>
    </w:div>
    <w:div w:id="203314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43</cp:revision>
  <dcterms:created xsi:type="dcterms:W3CDTF">2020-09-10T12:36:00Z</dcterms:created>
  <dcterms:modified xsi:type="dcterms:W3CDTF">2023-03-08T08:58:00Z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